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44" w:rsidRPr="003776DF" w:rsidRDefault="00E650D0" w:rsidP="008C1C4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HG丸ｺﾞｼｯｸM-PRO" w:eastAsia="HG丸ｺﾞｼｯｸM-PRO" w:hAnsi="HG丸ｺﾞｼｯｸM-PRO" w:cs="ＭＳ明朝"/>
          <w:b/>
          <w:i w:val="0"/>
          <w:iCs w:val="0"/>
          <w:sz w:val="40"/>
          <w:szCs w:val="40"/>
          <w:lang w:eastAsia="ja-JP" w:bidi="ar-SA"/>
        </w:rPr>
      </w:pPr>
      <w:r w:rsidRPr="003776DF">
        <w:rPr>
          <w:rFonts w:ascii="HG丸ｺﾞｼｯｸM-PRO" w:eastAsia="HG丸ｺﾞｼｯｸM-PRO" w:hAnsi="HG丸ｺﾞｼｯｸM-PRO" w:cs="ＭＳ明朝" w:hint="eastAsia"/>
          <w:b/>
          <w:i w:val="0"/>
          <w:iCs w:val="0"/>
          <w:sz w:val="40"/>
          <w:szCs w:val="40"/>
          <w:lang w:eastAsia="ja-JP" w:bidi="ar-SA"/>
        </w:rPr>
        <w:t>収　支　決　算　書</w:t>
      </w:r>
    </w:p>
    <w:p w:rsidR="008C1C44" w:rsidRPr="003776DF" w:rsidRDefault="008C1C44" w:rsidP="008C1C44">
      <w:pPr>
        <w:pStyle w:val="a7"/>
        <w:tabs>
          <w:tab w:val="right" w:pos="8640"/>
        </w:tabs>
        <w:ind w:rightChars="-65" w:right="-130"/>
        <w:jc w:val="left"/>
        <w:rPr>
          <w:rFonts w:ascii="HG丸ｺﾞｼｯｸM-PRO" w:eastAsia="HG丸ｺﾞｼｯｸM-PRO" w:hAnsi="HG丸ｺﾞｼｯｸM-PRO" w:cs="ＭＳ明朝"/>
          <w:iCs/>
          <w:color w:val="auto"/>
          <w:sz w:val="22"/>
          <w:szCs w:val="22"/>
        </w:rPr>
      </w:pPr>
    </w:p>
    <w:p w:rsidR="008C1C44" w:rsidRPr="003776DF" w:rsidRDefault="008C1C44" w:rsidP="008C1C44">
      <w:pPr>
        <w:snapToGrid w:val="0"/>
        <w:spacing w:line="400" w:lineRule="exact"/>
        <w:ind w:leftChars="200" w:left="8760" w:hangingChars="3800" w:hanging="8360"/>
        <w:rPr>
          <w:rFonts w:ascii="HG丸ｺﾞｼｯｸM-PRO" w:eastAsia="HG丸ｺﾞｼｯｸM-PRO" w:hAnsi="HG丸ｺﾞｼｯｸM-PRO"/>
          <w:i w:val="0"/>
          <w:sz w:val="22"/>
          <w:szCs w:val="22"/>
          <w:lang w:eastAsia="ja-JP"/>
        </w:rPr>
      </w:pPr>
      <w:r w:rsidRPr="003776DF">
        <w:rPr>
          <w:rFonts w:ascii="ＭＳ 明朝" w:eastAsia="ＭＳ 明朝" w:hAnsi="ＭＳ 明朝" w:cs="ＭＳ 明朝" w:hint="eastAsia"/>
          <w:i w:val="0"/>
          <w:sz w:val="22"/>
          <w:szCs w:val="22"/>
          <w:lang w:eastAsia="ja-JP"/>
        </w:rPr>
        <w:t>⑴</w:t>
      </w:r>
      <w:r w:rsidRPr="003776DF">
        <w:rPr>
          <w:rFonts w:ascii="HG丸ｺﾞｼｯｸM-PRO" w:eastAsia="HG丸ｺﾞｼｯｸM-PRO" w:hAnsi="HG丸ｺﾞｼｯｸM-PRO" w:cs="HG丸ｺﾞｼｯｸM-PRO" w:hint="eastAsia"/>
          <w:i w:val="0"/>
          <w:sz w:val="22"/>
          <w:szCs w:val="22"/>
          <w:lang w:eastAsia="ja-JP"/>
        </w:rPr>
        <w:t xml:space="preserve">　収入の部　　　　　　　　　　　　　　　　　　　　　　　　　　　　　　　　　　　　　　　　　　　　　</w:t>
      </w:r>
    </w:p>
    <w:p w:rsidR="008C1C44" w:rsidRPr="003776DF" w:rsidRDefault="008C1C44" w:rsidP="008C1C44">
      <w:pPr>
        <w:snapToGrid w:val="0"/>
        <w:spacing w:line="400" w:lineRule="exact"/>
        <w:ind w:leftChars="4000" w:left="8000"/>
        <w:rPr>
          <w:rFonts w:ascii="HG丸ｺﾞｼｯｸM-PRO" w:eastAsia="HG丸ｺﾞｼｯｸM-PRO" w:hAnsi="HG丸ｺﾞｼｯｸM-PRO"/>
          <w:i w:val="0"/>
          <w:sz w:val="22"/>
          <w:szCs w:val="22"/>
          <w:lang w:eastAsia="ja-JP"/>
        </w:rPr>
      </w:pPr>
      <w:r w:rsidRPr="003776DF">
        <w:rPr>
          <w:rFonts w:ascii="HG丸ｺﾞｼｯｸM-PRO" w:eastAsia="HG丸ｺﾞｼｯｸM-PRO" w:hAnsi="HG丸ｺﾞｼｯｸM-PRO" w:hint="eastAsia"/>
          <w:i w:val="0"/>
          <w:sz w:val="22"/>
          <w:szCs w:val="22"/>
          <w:lang w:eastAsia="ja-JP"/>
        </w:rPr>
        <w:t>（単位円）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569"/>
        <w:gridCol w:w="1560"/>
        <w:gridCol w:w="1134"/>
        <w:gridCol w:w="2791"/>
      </w:tblGrid>
      <w:tr w:rsidR="008C1C44" w:rsidRPr="003776DF" w:rsidTr="008C1C44">
        <w:trPr>
          <w:trHeight w:val="68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/>
            <w:vAlign w:val="center"/>
          </w:tcPr>
          <w:p w:rsidR="008C1C44" w:rsidRPr="003776DF" w:rsidRDefault="008C1C44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 xml:space="preserve">項　</w:t>
            </w:r>
            <w:r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lang w:eastAsia="ja-JP"/>
              </w:rPr>
              <w:t xml:space="preserve">   </w:t>
            </w:r>
            <w:r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 xml:space="preserve">　　目</w:t>
            </w:r>
          </w:p>
        </w:tc>
        <w:tc>
          <w:tcPr>
            <w:tcW w:w="1569" w:type="dxa"/>
            <w:tcBorders>
              <w:top w:val="single" w:sz="12" w:space="0" w:color="auto"/>
            </w:tcBorders>
            <w:shd w:val="clear" w:color="auto" w:fill="DBE5F1"/>
            <w:vAlign w:val="center"/>
          </w:tcPr>
          <w:p w:rsidR="008C1C44" w:rsidRPr="003776DF" w:rsidRDefault="008C1C44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>予</w:t>
            </w:r>
            <w:r w:rsidR="00E650D0"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lang w:eastAsia="ja-JP"/>
              </w:rPr>
              <w:t xml:space="preserve">　</w:t>
            </w:r>
            <w:r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>算</w:t>
            </w:r>
            <w:r w:rsidR="00E650D0"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lang w:eastAsia="ja-JP"/>
              </w:rPr>
              <w:t xml:space="preserve">　</w:t>
            </w:r>
            <w:r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>額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BE5F1"/>
            <w:vAlign w:val="center"/>
          </w:tcPr>
          <w:p w:rsidR="008C1C44" w:rsidRPr="003776DF" w:rsidRDefault="00E650D0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lang w:eastAsia="ja-JP"/>
              </w:rPr>
              <w:t>決　算</w:t>
            </w:r>
            <w:r w:rsidR="008C1C44"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lang w:eastAsia="ja-JP"/>
              </w:rPr>
              <w:t xml:space="preserve">　額</w:t>
            </w:r>
            <w:r w:rsidR="008C1C44"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BE5F1"/>
            <w:vAlign w:val="center"/>
          </w:tcPr>
          <w:p w:rsidR="008C1C44" w:rsidRPr="003776DF" w:rsidRDefault="008C1C44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>比較増減</w:t>
            </w:r>
          </w:p>
        </w:tc>
        <w:tc>
          <w:tcPr>
            <w:tcW w:w="27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C1C44" w:rsidRPr="003776DF" w:rsidRDefault="008C1C44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  <w:r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lang w:eastAsia="ja-JP"/>
              </w:rPr>
              <w:t>内  容  等</w:t>
            </w:r>
          </w:p>
        </w:tc>
      </w:tr>
      <w:tr w:rsidR="008C1C44" w:rsidRPr="003776DF" w:rsidTr="008C1C44">
        <w:trPr>
          <w:trHeight w:val="680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8C1C44" w:rsidRPr="003776DF" w:rsidRDefault="008C1C44" w:rsidP="003D31F1">
            <w:pPr>
              <w:snapToGrid w:val="0"/>
              <w:spacing w:line="400" w:lineRule="exact"/>
              <w:ind w:leftChars="-100" w:left="-200" w:firstLineChars="50" w:firstLine="244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  <w:r w:rsidRPr="003776DF">
              <w:rPr>
                <w:rFonts w:ascii="HG丸ｺﾞｼｯｸM-PRO" w:eastAsia="HG丸ｺﾞｼｯｸM-PRO" w:hAnsi="HG丸ｺﾞｼｯｸM-PRO" w:hint="eastAsia"/>
                <w:i w:val="0"/>
                <w:spacing w:val="134"/>
                <w:sz w:val="22"/>
                <w:szCs w:val="22"/>
                <w:fitText w:val="1681" w:id="-1541727488"/>
                <w:lang w:eastAsia="ja-JP"/>
              </w:rPr>
              <w:t>本補助</w:t>
            </w:r>
            <w:r w:rsidRPr="003776DF">
              <w:rPr>
                <w:rFonts w:ascii="HG丸ｺﾞｼｯｸM-PRO" w:eastAsia="HG丸ｺﾞｼｯｸM-PRO" w:hAnsi="HG丸ｺﾞｼｯｸM-PRO" w:hint="eastAsia"/>
                <w:i w:val="0"/>
                <w:spacing w:val="-1"/>
                <w:sz w:val="22"/>
                <w:szCs w:val="22"/>
                <w:fitText w:val="1681" w:id="-1541727488"/>
                <w:lang w:eastAsia="ja-JP"/>
              </w:rPr>
              <w:t>金</w:t>
            </w:r>
          </w:p>
        </w:tc>
        <w:tc>
          <w:tcPr>
            <w:tcW w:w="1569" w:type="dxa"/>
          </w:tcPr>
          <w:p w:rsidR="008C1C44" w:rsidRPr="003776DF" w:rsidRDefault="008C1C44" w:rsidP="003D31F1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C1C44" w:rsidRPr="003776DF" w:rsidRDefault="008C1C44" w:rsidP="003D31F1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1C44" w:rsidRPr="003776DF" w:rsidRDefault="008C1C44" w:rsidP="003D31F1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2791" w:type="dxa"/>
            <w:tcBorders>
              <w:right w:val="single" w:sz="12" w:space="0" w:color="auto"/>
            </w:tcBorders>
          </w:tcPr>
          <w:p w:rsidR="008C1C44" w:rsidRPr="003776DF" w:rsidRDefault="008C1C44" w:rsidP="003D31F1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</w:tr>
      <w:tr w:rsidR="008C1C44" w:rsidRPr="003776DF" w:rsidTr="008C1C44">
        <w:trPr>
          <w:trHeight w:val="680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8C1C44" w:rsidRPr="003776DF" w:rsidRDefault="008C1C44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3776DF">
              <w:rPr>
                <w:rFonts w:ascii="HG丸ｺﾞｼｯｸM-PRO" w:eastAsia="HG丸ｺﾞｼｯｸM-PRO" w:hAnsi="HG丸ｺﾞｼｯｸM-PRO" w:hint="eastAsia"/>
                <w:i w:val="0"/>
                <w:spacing w:val="133"/>
                <w:sz w:val="22"/>
                <w:szCs w:val="22"/>
                <w:fitText w:val="1680" w:id="-1541727487"/>
              </w:rPr>
              <w:t>自己資</w:t>
            </w:r>
            <w:r w:rsidRPr="003776DF">
              <w:rPr>
                <w:rFonts w:ascii="HG丸ｺﾞｼｯｸM-PRO" w:eastAsia="HG丸ｺﾞｼｯｸM-PRO" w:hAnsi="HG丸ｺﾞｼｯｸM-PRO" w:hint="eastAsia"/>
                <w:i w:val="0"/>
                <w:spacing w:val="1"/>
                <w:sz w:val="22"/>
                <w:szCs w:val="22"/>
                <w:fitText w:val="1680" w:id="-1541727487"/>
              </w:rPr>
              <w:t>金</w:t>
            </w:r>
          </w:p>
        </w:tc>
        <w:tc>
          <w:tcPr>
            <w:tcW w:w="1569" w:type="dxa"/>
          </w:tcPr>
          <w:p w:rsidR="008C1C44" w:rsidRPr="003776DF" w:rsidRDefault="008C1C44" w:rsidP="003D31F1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C1C44" w:rsidRPr="003776DF" w:rsidRDefault="008C1C44" w:rsidP="003D31F1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1C44" w:rsidRPr="003776DF" w:rsidRDefault="008C1C44" w:rsidP="003D31F1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2791" w:type="dxa"/>
            <w:tcBorders>
              <w:right w:val="single" w:sz="12" w:space="0" w:color="auto"/>
            </w:tcBorders>
          </w:tcPr>
          <w:p w:rsidR="008C1C44" w:rsidRPr="003776DF" w:rsidRDefault="008C1C44" w:rsidP="003D31F1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</w:tr>
      <w:tr w:rsidR="008C1C44" w:rsidRPr="003776DF" w:rsidTr="008C1C44">
        <w:trPr>
          <w:trHeight w:val="680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8C1C44" w:rsidRPr="003776DF" w:rsidRDefault="008C1C44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3776DF">
              <w:rPr>
                <w:rFonts w:ascii="HG丸ｺﾞｼｯｸM-PRO" w:eastAsia="HG丸ｺﾞｼｯｸM-PRO" w:hAnsi="HG丸ｺﾞｼｯｸM-PRO" w:hint="eastAsia"/>
                <w:i w:val="0"/>
                <w:spacing w:val="255"/>
                <w:sz w:val="22"/>
                <w:szCs w:val="22"/>
                <w:fitText w:val="1680" w:id="-1541727486"/>
              </w:rPr>
              <w:t>その</w:t>
            </w:r>
            <w:r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fitText w:val="1680" w:id="-1541727486"/>
              </w:rPr>
              <w:t>他</w:t>
            </w:r>
          </w:p>
        </w:tc>
        <w:tc>
          <w:tcPr>
            <w:tcW w:w="1569" w:type="dxa"/>
          </w:tcPr>
          <w:p w:rsidR="008C1C44" w:rsidRPr="003776DF" w:rsidRDefault="008C1C44" w:rsidP="003D31F1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C1C44" w:rsidRPr="003776DF" w:rsidRDefault="008C1C44" w:rsidP="003D31F1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1C44" w:rsidRPr="003776DF" w:rsidRDefault="008C1C44" w:rsidP="003D31F1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2791" w:type="dxa"/>
            <w:tcBorders>
              <w:right w:val="single" w:sz="12" w:space="0" w:color="auto"/>
            </w:tcBorders>
          </w:tcPr>
          <w:p w:rsidR="008C1C44" w:rsidRPr="003776DF" w:rsidRDefault="008C1C44" w:rsidP="003D31F1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</w:tr>
      <w:tr w:rsidR="008C1C44" w:rsidRPr="003776DF" w:rsidTr="008C1C44">
        <w:trPr>
          <w:trHeight w:val="680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8C1C44" w:rsidRPr="003776DF" w:rsidRDefault="008C1C44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3776DF">
              <w:rPr>
                <w:rFonts w:ascii="HG丸ｺﾞｼｯｸM-PRO" w:eastAsia="HG丸ｺﾞｼｯｸM-PRO" w:hAnsi="HG丸ｺﾞｼｯｸM-PRO" w:hint="eastAsia"/>
                <w:i w:val="0"/>
                <w:spacing w:val="170"/>
                <w:sz w:val="22"/>
                <w:szCs w:val="22"/>
                <w:fitText w:val="1680" w:id="-1541727485"/>
              </w:rPr>
              <w:t>合</w:t>
            </w:r>
            <w:r w:rsidRPr="003776DF">
              <w:rPr>
                <w:rFonts w:ascii="HG丸ｺﾞｼｯｸM-PRO" w:eastAsia="HG丸ｺﾞｼｯｸM-PRO" w:hAnsi="HG丸ｺﾞｼｯｸM-PRO" w:hint="eastAsia"/>
                <w:i w:val="0"/>
                <w:spacing w:val="170"/>
                <w:sz w:val="22"/>
                <w:szCs w:val="22"/>
                <w:fitText w:val="1680" w:id="-1541727485"/>
                <w:lang w:eastAsia="ja-JP"/>
              </w:rPr>
              <w:t xml:space="preserve">  </w:t>
            </w:r>
            <w:r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fitText w:val="1680" w:id="-1541727485"/>
              </w:rPr>
              <w:t>計</w:t>
            </w:r>
          </w:p>
        </w:tc>
        <w:tc>
          <w:tcPr>
            <w:tcW w:w="1569" w:type="dxa"/>
            <w:tcBorders>
              <w:bottom w:val="single" w:sz="12" w:space="0" w:color="auto"/>
            </w:tcBorders>
          </w:tcPr>
          <w:p w:rsidR="008C1C44" w:rsidRPr="003776DF" w:rsidRDefault="008C1C44" w:rsidP="003D31F1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8C1C44" w:rsidRPr="003776DF" w:rsidRDefault="008C1C44" w:rsidP="003D31F1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C1C44" w:rsidRPr="003776DF" w:rsidRDefault="008C1C44" w:rsidP="003D31F1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2791" w:type="dxa"/>
            <w:tcBorders>
              <w:bottom w:val="single" w:sz="12" w:space="0" w:color="auto"/>
              <w:right w:val="single" w:sz="12" w:space="0" w:color="auto"/>
            </w:tcBorders>
          </w:tcPr>
          <w:p w:rsidR="008C1C44" w:rsidRPr="003776DF" w:rsidRDefault="008C1C44" w:rsidP="003D31F1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</w:tr>
    </w:tbl>
    <w:p w:rsidR="008C1C44" w:rsidRPr="003776DF" w:rsidRDefault="008C1C44" w:rsidP="008C1C44">
      <w:pPr>
        <w:snapToGrid w:val="0"/>
        <w:spacing w:line="400" w:lineRule="exact"/>
        <w:rPr>
          <w:rFonts w:ascii="HG丸ｺﾞｼｯｸM-PRO" w:eastAsia="HG丸ｺﾞｼｯｸM-PRO" w:hAnsi="HG丸ｺﾞｼｯｸM-PRO"/>
          <w:i w:val="0"/>
          <w:sz w:val="22"/>
          <w:szCs w:val="22"/>
        </w:rPr>
      </w:pPr>
    </w:p>
    <w:p w:rsidR="008C1C44" w:rsidRPr="003776DF" w:rsidRDefault="008C1C44" w:rsidP="008C1C44">
      <w:pPr>
        <w:snapToGrid w:val="0"/>
        <w:spacing w:line="400" w:lineRule="exact"/>
        <w:ind w:leftChars="200" w:left="8760" w:hangingChars="3800" w:hanging="8360"/>
        <w:rPr>
          <w:rFonts w:ascii="HG丸ｺﾞｼｯｸM-PRO" w:eastAsia="HG丸ｺﾞｼｯｸM-PRO" w:hAnsi="HG丸ｺﾞｼｯｸM-PRO"/>
          <w:i w:val="0"/>
          <w:sz w:val="22"/>
          <w:szCs w:val="22"/>
          <w:lang w:eastAsia="ja-JP"/>
        </w:rPr>
      </w:pPr>
      <w:r w:rsidRPr="003776DF">
        <w:rPr>
          <w:rFonts w:ascii="ＭＳ 明朝" w:eastAsia="ＭＳ 明朝" w:hAnsi="ＭＳ 明朝" w:cs="ＭＳ 明朝" w:hint="eastAsia"/>
          <w:i w:val="0"/>
          <w:sz w:val="22"/>
          <w:szCs w:val="22"/>
          <w:lang w:eastAsia="ja-JP"/>
        </w:rPr>
        <w:t>⑵</w:t>
      </w:r>
      <w:r w:rsidRPr="003776DF">
        <w:rPr>
          <w:rFonts w:ascii="HG丸ｺﾞｼｯｸM-PRO" w:eastAsia="HG丸ｺﾞｼｯｸM-PRO" w:hAnsi="HG丸ｺﾞｼｯｸM-PRO" w:cs="HG丸ｺﾞｼｯｸM-PRO" w:hint="eastAsia"/>
          <w:i w:val="0"/>
          <w:sz w:val="22"/>
          <w:szCs w:val="22"/>
          <w:lang w:eastAsia="ja-JP"/>
        </w:rPr>
        <w:t xml:space="preserve">　支出の部</w:t>
      </w:r>
    </w:p>
    <w:p w:rsidR="008C1C44" w:rsidRPr="003776DF" w:rsidRDefault="008C1C44" w:rsidP="008C1C44">
      <w:pPr>
        <w:snapToGrid w:val="0"/>
        <w:spacing w:line="400" w:lineRule="exact"/>
        <w:ind w:leftChars="100" w:left="9029" w:hangingChars="4013" w:hanging="8829"/>
        <w:jc w:val="right"/>
        <w:rPr>
          <w:rFonts w:ascii="HG丸ｺﾞｼｯｸM-PRO" w:eastAsia="HG丸ｺﾞｼｯｸM-PRO" w:hAnsi="HG丸ｺﾞｼｯｸM-PRO"/>
          <w:i w:val="0"/>
          <w:sz w:val="22"/>
          <w:szCs w:val="22"/>
          <w:lang w:eastAsia="ja-JP"/>
        </w:rPr>
      </w:pPr>
      <w:r w:rsidRPr="003776DF">
        <w:rPr>
          <w:rFonts w:ascii="HG丸ｺﾞｼｯｸM-PRO" w:eastAsia="HG丸ｺﾞｼｯｸM-PRO" w:hAnsi="HG丸ｺﾞｼｯｸM-PRO" w:hint="eastAsia"/>
          <w:i w:val="0"/>
          <w:sz w:val="22"/>
          <w:szCs w:val="22"/>
          <w:lang w:eastAsia="ja-JP"/>
        </w:rPr>
        <w:t xml:space="preserve">　　　　　　　　　　　　　　　　　　　（単位：円）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596"/>
        <w:gridCol w:w="1485"/>
        <w:gridCol w:w="1221"/>
        <w:gridCol w:w="2796"/>
      </w:tblGrid>
      <w:tr w:rsidR="008C1C44" w:rsidRPr="003776DF" w:rsidTr="008C1C44">
        <w:trPr>
          <w:trHeight w:val="68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/>
            <w:vAlign w:val="center"/>
          </w:tcPr>
          <w:p w:rsidR="008C1C44" w:rsidRPr="003776DF" w:rsidRDefault="008C1C44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>項</w:t>
            </w:r>
            <w:r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lang w:eastAsia="ja-JP"/>
              </w:rPr>
              <w:t xml:space="preserve">      </w:t>
            </w:r>
            <w:r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 xml:space="preserve">　　目</w:t>
            </w:r>
          </w:p>
        </w:tc>
        <w:tc>
          <w:tcPr>
            <w:tcW w:w="1596" w:type="dxa"/>
            <w:tcBorders>
              <w:top w:val="single" w:sz="12" w:space="0" w:color="auto"/>
            </w:tcBorders>
            <w:shd w:val="clear" w:color="auto" w:fill="DBE5F1"/>
            <w:vAlign w:val="center"/>
          </w:tcPr>
          <w:p w:rsidR="008C1C44" w:rsidRPr="003776DF" w:rsidRDefault="008C1C44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>予</w:t>
            </w:r>
            <w:r w:rsidR="00E650D0"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lang w:eastAsia="ja-JP"/>
              </w:rPr>
              <w:t xml:space="preserve">　</w:t>
            </w:r>
            <w:r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>算</w:t>
            </w:r>
            <w:r w:rsidR="00E650D0"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lang w:eastAsia="ja-JP"/>
              </w:rPr>
              <w:t xml:space="preserve">　</w:t>
            </w:r>
            <w:r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>額</w:t>
            </w:r>
          </w:p>
        </w:tc>
        <w:tc>
          <w:tcPr>
            <w:tcW w:w="1485" w:type="dxa"/>
            <w:tcBorders>
              <w:top w:val="single" w:sz="12" w:space="0" w:color="auto"/>
            </w:tcBorders>
            <w:shd w:val="clear" w:color="auto" w:fill="DBE5F1"/>
            <w:vAlign w:val="center"/>
          </w:tcPr>
          <w:p w:rsidR="008C1C44" w:rsidRPr="003776DF" w:rsidRDefault="00E650D0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lang w:eastAsia="ja-JP"/>
              </w:rPr>
              <w:t>決　算</w:t>
            </w:r>
            <w:r w:rsidR="008C1C44"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 xml:space="preserve">　額</w:t>
            </w:r>
          </w:p>
        </w:tc>
        <w:tc>
          <w:tcPr>
            <w:tcW w:w="1221" w:type="dxa"/>
            <w:tcBorders>
              <w:top w:val="single" w:sz="12" w:space="0" w:color="auto"/>
            </w:tcBorders>
            <w:shd w:val="clear" w:color="auto" w:fill="DBE5F1"/>
            <w:vAlign w:val="center"/>
          </w:tcPr>
          <w:p w:rsidR="008C1C44" w:rsidRPr="003776DF" w:rsidRDefault="008C1C44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>比較増減</w:t>
            </w:r>
          </w:p>
        </w:tc>
        <w:tc>
          <w:tcPr>
            <w:tcW w:w="27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C1C44" w:rsidRPr="003776DF" w:rsidRDefault="008C1C44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  <w:r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lang w:eastAsia="ja-JP"/>
              </w:rPr>
              <w:t>内  容  等</w:t>
            </w:r>
          </w:p>
        </w:tc>
      </w:tr>
      <w:tr w:rsidR="008C1C44" w:rsidRPr="003776DF" w:rsidTr="008C1C44">
        <w:trPr>
          <w:trHeight w:val="680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596" w:type="dxa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485" w:type="dxa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221" w:type="dxa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2796" w:type="dxa"/>
            <w:tcBorders>
              <w:right w:val="single" w:sz="12" w:space="0" w:color="auto"/>
            </w:tcBorders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</w:tr>
      <w:tr w:rsidR="008C1C44" w:rsidRPr="003776DF" w:rsidTr="008C1C44">
        <w:trPr>
          <w:trHeight w:val="680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596" w:type="dxa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485" w:type="dxa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221" w:type="dxa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2796" w:type="dxa"/>
            <w:tcBorders>
              <w:right w:val="single" w:sz="12" w:space="0" w:color="auto"/>
            </w:tcBorders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</w:tr>
      <w:tr w:rsidR="008C1C44" w:rsidRPr="003776DF" w:rsidTr="008C1C44">
        <w:trPr>
          <w:trHeight w:val="680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596" w:type="dxa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485" w:type="dxa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221" w:type="dxa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2796" w:type="dxa"/>
            <w:tcBorders>
              <w:right w:val="single" w:sz="12" w:space="0" w:color="auto"/>
            </w:tcBorders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</w:tr>
      <w:tr w:rsidR="008C1C44" w:rsidRPr="003776DF" w:rsidTr="008C1C44">
        <w:trPr>
          <w:trHeight w:val="680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596" w:type="dxa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485" w:type="dxa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221" w:type="dxa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2796" w:type="dxa"/>
            <w:tcBorders>
              <w:right w:val="single" w:sz="12" w:space="0" w:color="auto"/>
            </w:tcBorders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</w:tr>
      <w:tr w:rsidR="008C1C44" w:rsidRPr="003776DF" w:rsidTr="008C1C44">
        <w:trPr>
          <w:trHeight w:val="680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596" w:type="dxa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485" w:type="dxa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221" w:type="dxa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2796" w:type="dxa"/>
            <w:tcBorders>
              <w:right w:val="single" w:sz="12" w:space="0" w:color="auto"/>
            </w:tcBorders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</w:tr>
      <w:tr w:rsidR="008C1C44" w:rsidRPr="003776DF" w:rsidTr="008C1C44">
        <w:trPr>
          <w:trHeight w:val="680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596" w:type="dxa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485" w:type="dxa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221" w:type="dxa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2796" w:type="dxa"/>
            <w:tcBorders>
              <w:right w:val="single" w:sz="12" w:space="0" w:color="auto"/>
            </w:tcBorders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</w:tr>
      <w:tr w:rsidR="008C1C44" w:rsidRPr="003776DF" w:rsidTr="008C1C44">
        <w:trPr>
          <w:trHeight w:val="680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596" w:type="dxa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485" w:type="dxa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221" w:type="dxa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2796" w:type="dxa"/>
            <w:tcBorders>
              <w:right w:val="single" w:sz="12" w:space="0" w:color="auto"/>
            </w:tcBorders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</w:tr>
      <w:tr w:rsidR="008C1C44" w:rsidRPr="003776DF" w:rsidTr="008C1C44">
        <w:trPr>
          <w:trHeight w:val="680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ind w:firstLineChars="100" w:firstLine="220"/>
              <w:jc w:val="both"/>
              <w:rPr>
                <w:rFonts w:ascii="HG丸ｺﾞｼｯｸM-PRO" w:eastAsia="HG丸ｺﾞｼｯｸM-PRO" w:hAnsi="HG丸ｺﾞｼｯｸM-PRO"/>
                <w:i w:val="0"/>
                <w:color w:val="FF0000"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596" w:type="dxa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485" w:type="dxa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221" w:type="dxa"/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2796" w:type="dxa"/>
            <w:tcBorders>
              <w:right w:val="single" w:sz="12" w:space="0" w:color="auto"/>
            </w:tcBorders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</w:tr>
      <w:tr w:rsidR="008C1C44" w:rsidRPr="003776DF" w:rsidTr="008C1C44">
        <w:trPr>
          <w:trHeight w:val="680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8C1C44" w:rsidRPr="003776DF" w:rsidRDefault="008C1C44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>合</w:t>
            </w:r>
            <w:r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lang w:eastAsia="ja-JP"/>
              </w:rPr>
              <w:t xml:space="preserve">  　　　　</w:t>
            </w:r>
            <w:r w:rsidRPr="003776DF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>計</w:t>
            </w:r>
          </w:p>
        </w:tc>
        <w:tc>
          <w:tcPr>
            <w:tcW w:w="1596" w:type="dxa"/>
            <w:tcBorders>
              <w:bottom w:val="single" w:sz="12" w:space="0" w:color="auto"/>
            </w:tcBorders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bottom w:val="single" w:sz="12" w:space="0" w:color="auto"/>
            </w:tcBorders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12" w:space="0" w:color="auto"/>
            </w:tcBorders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2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1C44" w:rsidRPr="003776DF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</w:tr>
    </w:tbl>
    <w:p w:rsidR="00CE29F0" w:rsidRPr="00B904EE" w:rsidRDefault="00B904EE" w:rsidP="00B904EE">
      <w:pPr>
        <w:ind w:leftChars="200" w:left="640" w:hangingChars="100" w:hanging="240"/>
        <w:rPr>
          <w:rFonts w:ascii="HG丸ｺﾞｼｯｸM-PRO" w:eastAsia="HG丸ｺﾞｼｯｸM-PRO" w:hAnsi="HG丸ｺﾞｼｯｸM-PRO"/>
          <w:i w:val="0"/>
          <w:sz w:val="24"/>
          <w:u w:val="wave"/>
          <w:lang w:eastAsia="ja-JP"/>
        </w:rPr>
      </w:pPr>
      <w:r w:rsidRPr="00B904EE">
        <w:rPr>
          <w:rFonts w:ascii="HG丸ｺﾞｼｯｸM-PRO" w:eastAsia="HG丸ｺﾞｼｯｸM-PRO" w:hAnsi="HG丸ｺﾞｼｯｸM-PRO" w:hint="eastAsia"/>
          <w:i w:val="0"/>
          <w:sz w:val="24"/>
          <w:u w:val="wave"/>
          <w:lang w:eastAsia="ja-JP"/>
        </w:rPr>
        <w:t>※消費税及び地方消費税は補</w:t>
      </w:r>
      <w:bookmarkStart w:id="0" w:name="_GoBack"/>
      <w:bookmarkEnd w:id="0"/>
      <w:r w:rsidRPr="00B904EE">
        <w:rPr>
          <w:rFonts w:ascii="HG丸ｺﾞｼｯｸM-PRO" w:eastAsia="HG丸ｺﾞｼｯｸM-PRO" w:hAnsi="HG丸ｺﾞｼｯｸM-PRO" w:hint="eastAsia"/>
          <w:i w:val="0"/>
          <w:sz w:val="24"/>
          <w:u w:val="wave"/>
          <w:lang w:eastAsia="ja-JP"/>
        </w:rPr>
        <w:t>助金対象外のため、必ず税抜額を記載してください。</w:t>
      </w:r>
    </w:p>
    <w:sectPr w:rsidR="00CE29F0" w:rsidRPr="00B904EE" w:rsidSect="004C5A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A89" w:rsidRDefault="004C5A89" w:rsidP="004C5A89">
      <w:pPr>
        <w:spacing w:line="240" w:lineRule="auto"/>
      </w:pPr>
      <w:r>
        <w:separator/>
      </w:r>
    </w:p>
  </w:endnote>
  <w:endnote w:type="continuationSeparator" w:id="0">
    <w:p w:rsidR="004C5A89" w:rsidRDefault="004C5A89" w:rsidP="004C5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A89" w:rsidRDefault="004C5A89" w:rsidP="004C5A89">
      <w:pPr>
        <w:spacing w:line="240" w:lineRule="auto"/>
      </w:pPr>
      <w:r>
        <w:separator/>
      </w:r>
    </w:p>
  </w:footnote>
  <w:footnote w:type="continuationSeparator" w:id="0">
    <w:p w:rsidR="004C5A89" w:rsidRDefault="004C5A89" w:rsidP="004C5A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FA"/>
    <w:rsid w:val="003776DF"/>
    <w:rsid w:val="004C5A89"/>
    <w:rsid w:val="008C1C44"/>
    <w:rsid w:val="00A54FFA"/>
    <w:rsid w:val="00B904EE"/>
    <w:rsid w:val="00CE29F0"/>
    <w:rsid w:val="00E6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7CC84"/>
  <w15:chartTrackingRefBased/>
  <w15:docId w15:val="{A748D0B9-2638-45BD-8C28-40A44925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A89"/>
    <w:pPr>
      <w:spacing w:line="288" w:lineRule="auto"/>
    </w:pPr>
    <w:rPr>
      <w:rFonts w:ascii="Arial" w:eastAsia="ＭＳ Ｐゴシック" w:hAnsi="Arial" w:cs="Times New Roman"/>
      <w:i/>
      <w:iCs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A89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i w:val="0"/>
      <w:iCs w:val="0"/>
      <w:kern w:val="2"/>
      <w:sz w:val="21"/>
      <w:szCs w:val="22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4C5A89"/>
  </w:style>
  <w:style w:type="paragraph" w:styleId="a5">
    <w:name w:val="footer"/>
    <w:basedOn w:val="a"/>
    <w:link w:val="a6"/>
    <w:uiPriority w:val="99"/>
    <w:unhideWhenUsed/>
    <w:rsid w:val="004C5A89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i w:val="0"/>
      <w:iCs w:val="0"/>
      <w:kern w:val="2"/>
      <w:sz w:val="21"/>
      <w:szCs w:val="22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4C5A89"/>
  </w:style>
  <w:style w:type="paragraph" w:styleId="a7">
    <w:name w:val="Note Heading"/>
    <w:basedOn w:val="a"/>
    <w:next w:val="a"/>
    <w:link w:val="a8"/>
    <w:rsid w:val="008C1C44"/>
    <w:pPr>
      <w:widowControl w:val="0"/>
      <w:spacing w:line="240" w:lineRule="auto"/>
      <w:jc w:val="center"/>
    </w:pPr>
    <w:rPr>
      <w:rFonts w:ascii="ＭＳ" w:eastAsia="ＭＳ" w:hAnsi="Century" w:cs="ＭＳ"/>
      <w:i w:val="0"/>
      <w:iCs w:val="0"/>
      <w:color w:val="000000"/>
      <w:lang w:val="x-none" w:eastAsia="ja-JP" w:bidi="ar-SA"/>
    </w:rPr>
  </w:style>
  <w:style w:type="character" w:customStyle="1" w:styleId="a8">
    <w:name w:val="記 (文字)"/>
    <w:basedOn w:val="a0"/>
    <w:link w:val="a7"/>
    <w:rsid w:val="008C1C44"/>
    <w:rPr>
      <w:rFonts w:ascii="ＭＳ" w:eastAsia="ＭＳ" w:hAnsi="Century" w:cs="ＭＳ"/>
      <w:color w:val="000000"/>
      <w:kern w:val="0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DocSecurity>0</DocSecurity>
  <Lines>2</Lines>
  <Paragraphs>1</Paragraphs>
  <ScaleCrop>false</ScaleCrop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2022-04-03T03:17:00Z</dcterms:created>
  <dcterms:modified xsi:type="dcterms:W3CDTF">2022-04-15T05:20:00Z</dcterms:modified>
</cp:coreProperties>
</file>