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5BD" w:rsidRDefault="001F65BD" w:rsidP="001F65BD">
      <w:pPr>
        <w:jc w:val="center"/>
        <w:rPr>
          <w:b/>
          <w:sz w:val="28"/>
        </w:rPr>
      </w:pPr>
      <w:r w:rsidRPr="00F05B3D">
        <w:rPr>
          <w:rFonts w:hint="eastAsia"/>
          <w:b/>
          <w:sz w:val="28"/>
        </w:rPr>
        <w:t>届出</w:t>
      </w:r>
      <w:r w:rsidRPr="00F05B3D">
        <w:rPr>
          <w:b/>
          <w:sz w:val="28"/>
        </w:rPr>
        <w:t>を必要とする改正事項</w:t>
      </w:r>
      <w:r w:rsidR="00CF5843">
        <w:rPr>
          <w:rFonts w:hint="eastAsia"/>
          <w:b/>
          <w:sz w:val="28"/>
        </w:rPr>
        <w:t>等</w:t>
      </w:r>
      <w:r w:rsidR="007F6190">
        <w:rPr>
          <w:rFonts w:hint="eastAsia"/>
          <w:b/>
          <w:sz w:val="28"/>
        </w:rPr>
        <w:t>について</w:t>
      </w:r>
    </w:p>
    <w:tbl>
      <w:tblPr>
        <w:tblStyle w:val="a3"/>
        <w:tblW w:w="0" w:type="auto"/>
        <w:tblInd w:w="1555" w:type="dxa"/>
        <w:tblLook w:val="04A0" w:firstRow="1" w:lastRow="0" w:firstColumn="1" w:lastColumn="0" w:noHBand="0" w:noVBand="1"/>
      </w:tblPr>
      <w:tblGrid>
        <w:gridCol w:w="6662"/>
      </w:tblGrid>
      <w:tr w:rsidR="00CC1817" w:rsidTr="000178CC">
        <w:trPr>
          <w:trHeight w:val="1105"/>
        </w:trPr>
        <w:tc>
          <w:tcPr>
            <w:tcW w:w="6662" w:type="dxa"/>
            <w:vAlign w:val="center"/>
          </w:tcPr>
          <w:p w:rsidR="00CC1817" w:rsidRDefault="000178CC" w:rsidP="000178CC">
            <w:pPr>
              <w:jc w:val="center"/>
              <w:rPr>
                <w:b/>
                <w:sz w:val="28"/>
              </w:rPr>
            </w:pPr>
            <w:r>
              <w:rPr>
                <w:rFonts w:hint="eastAsia"/>
                <w:b/>
                <w:sz w:val="28"/>
              </w:rPr>
              <w:t>地域密着型</w:t>
            </w:r>
            <w:r>
              <w:rPr>
                <w:b/>
                <w:sz w:val="28"/>
              </w:rPr>
              <w:t>通所介護</w:t>
            </w:r>
          </w:p>
        </w:tc>
      </w:tr>
    </w:tbl>
    <w:p w:rsidR="00CC1817" w:rsidRPr="0048404D" w:rsidRDefault="00CC1817" w:rsidP="001F65BD">
      <w:pPr>
        <w:jc w:val="center"/>
        <w:rPr>
          <w:b/>
        </w:rPr>
      </w:pPr>
    </w:p>
    <w:p w:rsidR="001F65BD" w:rsidRDefault="001F65BD">
      <w:r>
        <w:rPr>
          <w:rFonts w:hint="eastAsia"/>
        </w:rPr>
        <w:t xml:space="preserve">　</w:t>
      </w:r>
      <w:r w:rsidR="00444F9C">
        <w:t>令和</w:t>
      </w:r>
      <w:r w:rsidR="00444F9C">
        <w:rPr>
          <w:rFonts w:hint="eastAsia"/>
        </w:rPr>
        <w:t>６</w:t>
      </w:r>
      <w:r>
        <w:t>年度介護報酬</w:t>
      </w:r>
      <w:r>
        <w:rPr>
          <w:rFonts w:hint="eastAsia"/>
        </w:rPr>
        <w:t>改定</w:t>
      </w:r>
      <w:r>
        <w:t>により改正され</w:t>
      </w:r>
      <w:r w:rsidR="00444F9C">
        <w:rPr>
          <w:rFonts w:hint="eastAsia"/>
        </w:rPr>
        <w:t>た</w:t>
      </w:r>
      <w:r w:rsidR="00444F9C">
        <w:t>事項</w:t>
      </w:r>
      <w:r w:rsidR="00E60E8C">
        <w:rPr>
          <w:rFonts w:hint="eastAsia"/>
        </w:rPr>
        <w:t>の</w:t>
      </w:r>
      <w:r>
        <w:rPr>
          <w:rFonts w:hint="eastAsia"/>
        </w:rPr>
        <w:t>うち</w:t>
      </w:r>
      <w:r>
        <w:t>、</w:t>
      </w:r>
      <w:r>
        <w:rPr>
          <w:rFonts w:hint="eastAsia"/>
        </w:rPr>
        <w:t>本市に</w:t>
      </w:r>
      <w:r w:rsidR="00657373">
        <w:rPr>
          <w:rFonts w:hint="eastAsia"/>
        </w:rPr>
        <w:t>新たに</w:t>
      </w:r>
      <w:r>
        <w:t>届出を必要とする</w:t>
      </w:r>
      <w:r w:rsidR="009E6334">
        <w:rPr>
          <w:rFonts w:hint="eastAsia"/>
        </w:rPr>
        <w:t>改正</w:t>
      </w:r>
      <w:r>
        <w:t>事項につきまして、次のとおりまとめましたので、</w:t>
      </w:r>
      <w:r w:rsidR="00B32D33">
        <w:rPr>
          <w:rFonts w:hint="eastAsia"/>
        </w:rPr>
        <w:t>今後</w:t>
      </w:r>
      <w:r w:rsidR="00B32D33">
        <w:t>の</w:t>
      </w:r>
      <w:r>
        <w:t>参考としてください。</w:t>
      </w:r>
    </w:p>
    <w:p w:rsidR="002F2399" w:rsidRDefault="002F2399"/>
    <w:p w:rsidR="002F2399" w:rsidRDefault="002F2399">
      <w:r>
        <w:rPr>
          <w:rFonts w:hint="eastAsia"/>
        </w:rPr>
        <w:t xml:space="preserve">　</w:t>
      </w:r>
      <w:r>
        <w:t>目次</w:t>
      </w:r>
    </w:p>
    <w:p w:rsidR="009E6334" w:rsidRDefault="009E6334" w:rsidP="00D06EF0">
      <w:pPr>
        <w:spacing w:line="120" w:lineRule="exact"/>
      </w:pPr>
    </w:p>
    <w:p w:rsidR="002F2399" w:rsidRDefault="002F2399" w:rsidP="00655E17">
      <w:r>
        <w:rPr>
          <w:rFonts w:hint="eastAsia"/>
        </w:rPr>
        <w:t xml:space="preserve">　</w:t>
      </w:r>
      <w:r>
        <w:t xml:space="preserve">　</w:t>
      </w:r>
      <w:r w:rsidR="000A2B33" w:rsidRPr="000A2B33">
        <w:rPr>
          <w:rFonts w:hint="eastAsia"/>
        </w:rPr>
        <w:t>算定基準に関する改正事項</w:t>
      </w:r>
    </w:p>
    <w:p w:rsidR="009E6334" w:rsidRDefault="009E6334" w:rsidP="00D06EF0">
      <w:pPr>
        <w:spacing w:line="120" w:lineRule="exact"/>
      </w:pPr>
    </w:p>
    <w:p w:rsidR="002F2399" w:rsidRDefault="002F2399" w:rsidP="002F2399">
      <w:pPr>
        <w:ind w:leftChars="200" w:left="390"/>
      </w:pPr>
      <w:r>
        <w:rPr>
          <w:rFonts w:hint="eastAsia"/>
        </w:rPr>
        <w:t xml:space="preserve">　</w:t>
      </w:r>
      <w:r>
        <w:t xml:space="preserve">１　</w:t>
      </w:r>
      <w:r w:rsidR="000A2B33" w:rsidRPr="000A2B33">
        <w:rPr>
          <w:rFonts w:hint="eastAsia"/>
        </w:rPr>
        <w:t>減算の新設</w:t>
      </w:r>
      <w:r w:rsidR="00696B2E">
        <w:rPr>
          <w:rFonts w:hint="eastAsia"/>
        </w:rPr>
        <w:t>・・・・・・・・・・・</w:t>
      </w:r>
      <w:r w:rsidR="003D2259">
        <w:rPr>
          <w:rFonts w:hint="eastAsia"/>
        </w:rPr>
        <w:t>・・・・・・・・</w:t>
      </w:r>
      <w:r w:rsidR="003D2259" w:rsidRPr="003D2259">
        <w:rPr>
          <w:rFonts w:hint="eastAsia"/>
        </w:rPr>
        <w:t>・・・・・</w:t>
      </w:r>
      <w:r w:rsidR="00FF309A">
        <w:rPr>
          <w:rFonts w:hint="eastAsia"/>
        </w:rPr>
        <w:t>・</w:t>
      </w:r>
      <w:r w:rsidR="003D2259" w:rsidRPr="003D2259">
        <w:rPr>
          <w:rFonts w:hint="eastAsia"/>
        </w:rPr>
        <w:t>・・・・</w:t>
      </w:r>
      <w:r w:rsidR="003D2259">
        <w:rPr>
          <w:rFonts w:hint="eastAsia"/>
        </w:rPr>
        <w:t>・・・・</w:t>
      </w:r>
      <w:r w:rsidR="004F5A9A">
        <w:rPr>
          <w:rFonts w:hint="eastAsia"/>
        </w:rPr>
        <w:t xml:space="preserve">　</w:t>
      </w:r>
      <w:r w:rsidR="00655E17">
        <w:rPr>
          <w:rFonts w:hint="eastAsia"/>
        </w:rPr>
        <w:t>２</w:t>
      </w:r>
      <w:r w:rsidR="00696B2E">
        <w:t>ページ</w:t>
      </w:r>
    </w:p>
    <w:p w:rsidR="00D06EF0" w:rsidRDefault="00D06EF0" w:rsidP="00D06EF0">
      <w:pPr>
        <w:spacing w:line="120" w:lineRule="exact"/>
      </w:pPr>
    </w:p>
    <w:p w:rsidR="00D06EF0" w:rsidRDefault="00D06EF0" w:rsidP="003D2259">
      <w:pPr>
        <w:ind w:firstLineChars="400" w:firstLine="780"/>
      </w:pPr>
      <w:r w:rsidRPr="00D06EF0">
        <w:rPr>
          <w:rFonts w:hint="eastAsia"/>
        </w:rPr>
        <w:t>⑴　高齢者虐待防止措置未実施減算</w:t>
      </w:r>
    </w:p>
    <w:p w:rsidR="00D06EF0" w:rsidRDefault="00D06EF0" w:rsidP="00D06EF0">
      <w:pPr>
        <w:spacing w:line="120" w:lineRule="exact"/>
      </w:pPr>
    </w:p>
    <w:p w:rsidR="00D06EF0" w:rsidRDefault="00D06EF0" w:rsidP="003D2259">
      <w:pPr>
        <w:ind w:firstLineChars="400" w:firstLine="780"/>
      </w:pPr>
      <w:r w:rsidRPr="00D06EF0">
        <w:rPr>
          <w:rFonts w:hint="eastAsia"/>
        </w:rPr>
        <w:t>⑵　業務継続計画未策定減算</w:t>
      </w:r>
    </w:p>
    <w:p w:rsidR="005E3FD6" w:rsidRDefault="005E3FD6" w:rsidP="005E3FD6">
      <w:pPr>
        <w:spacing w:line="120" w:lineRule="exact"/>
      </w:pPr>
    </w:p>
    <w:p w:rsidR="002F2399" w:rsidRDefault="002F2399" w:rsidP="003D2259">
      <w:pPr>
        <w:ind w:firstLineChars="300" w:firstLine="585"/>
      </w:pPr>
      <w:r>
        <w:rPr>
          <w:rFonts w:asciiTheme="minorEastAsia" w:hAnsiTheme="minorEastAsia"/>
        </w:rPr>
        <w:t xml:space="preserve">２　</w:t>
      </w:r>
      <w:r w:rsidR="000A2B33">
        <w:rPr>
          <w:rFonts w:asciiTheme="minorEastAsia" w:hAnsiTheme="minorEastAsia" w:hint="eastAsia"/>
        </w:rPr>
        <w:t>現行加算の見直し</w:t>
      </w:r>
      <w:r w:rsidR="00696B2E">
        <w:rPr>
          <w:rFonts w:hint="eastAsia"/>
        </w:rPr>
        <w:t>・・・・・・・・・・・・</w:t>
      </w:r>
      <w:r w:rsidR="003D2259">
        <w:rPr>
          <w:rFonts w:hint="eastAsia"/>
        </w:rPr>
        <w:t>・・・・・</w:t>
      </w:r>
      <w:r w:rsidR="00696B2E">
        <w:rPr>
          <w:rFonts w:hint="eastAsia"/>
        </w:rPr>
        <w:t>・・・</w:t>
      </w:r>
      <w:r w:rsidR="003D2259">
        <w:rPr>
          <w:rFonts w:hint="eastAsia"/>
        </w:rPr>
        <w:t>・・・</w:t>
      </w:r>
      <w:r w:rsidR="00FF309A">
        <w:rPr>
          <w:rFonts w:hint="eastAsia"/>
        </w:rPr>
        <w:t>・</w:t>
      </w:r>
      <w:r w:rsidR="005E3FD6">
        <w:rPr>
          <w:rFonts w:hint="eastAsia"/>
        </w:rPr>
        <w:t xml:space="preserve">・・・・・・　</w:t>
      </w:r>
      <w:r w:rsidR="00435A4C">
        <w:rPr>
          <w:rFonts w:hint="eastAsia"/>
        </w:rPr>
        <w:t>４</w:t>
      </w:r>
      <w:r w:rsidR="00696B2E">
        <w:t>ページ</w:t>
      </w:r>
    </w:p>
    <w:p w:rsidR="003D2259" w:rsidRDefault="003D2259" w:rsidP="003D2259">
      <w:pPr>
        <w:spacing w:line="120" w:lineRule="exact"/>
      </w:pPr>
    </w:p>
    <w:p w:rsidR="003D2259" w:rsidRDefault="005E3FD6" w:rsidP="003D2259">
      <w:pPr>
        <w:ind w:firstLineChars="400" w:firstLine="780"/>
      </w:pPr>
      <w:r w:rsidRPr="005E3FD6">
        <w:rPr>
          <w:rFonts w:hint="eastAsia"/>
        </w:rPr>
        <w:t>⑴　認知症加算</w:t>
      </w:r>
    </w:p>
    <w:p w:rsidR="005E3FD6" w:rsidRDefault="005E3FD6" w:rsidP="005E3FD6">
      <w:pPr>
        <w:spacing w:line="120" w:lineRule="exact"/>
      </w:pPr>
    </w:p>
    <w:p w:rsidR="005E3FD6" w:rsidRDefault="005E3FD6" w:rsidP="003D2259">
      <w:pPr>
        <w:ind w:firstLineChars="400" w:firstLine="780"/>
      </w:pPr>
      <w:r w:rsidRPr="005E3FD6">
        <w:rPr>
          <w:rFonts w:hint="eastAsia"/>
        </w:rPr>
        <w:t xml:space="preserve">⑵　</w:t>
      </w:r>
      <w:r w:rsidR="006F49BA">
        <w:rPr>
          <w:rFonts w:hint="eastAsia"/>
        </w:rPr>
        <w:t>入浴介助加算</w:t>
      </w:r>
    </w:p>
    <w:p w:rsidR="003D2259" w:rsidRDefault="003D2259" w:rsidP="003D2259">
      <w:pPr>
        <w:spacing w:line="120" w:lineRule="exact"/>
      </w:pPr>
    </w:p>
    <w:p w:rsidR="003D2259" w:rsidRDefault="005E3FD6" w:rsidP="003D2259">
      <w:pPr>
        <w:ind w:firstLineChars="400" w:firstLine="780"/>
      </w:pPr>
      <w:r>
        <w:rPr>
          <w:rFonts w:hint="eastAsia"/>
        </w:rPr>
        <w:t>⑶</w:t>
      </w:r>
      <w:r w:rsidR="003D2259" w:rsidRPr="003D2259">
        <w:rPr>
          <w:rFonts w:hint="eastAsia"/>
        </w:rPr>
        <w:t xml:space="preserve">　介護職員処遇改善加算・介護職員等特定処遇改善加算・介護職員等ベースアップ等支援加算</w:t>
      </w:r>
    </w:p>
    <w:p w:rsidR="00CF5843" w:rsidRPr="00696B2E" w:rsidRDefault="00CF5843" w:rsidP="002B3E56">
      <w:pPr>
        <w:spacing w:line="100" w:lineRule="exact"/>
        <w:rPr>
          <w:rFonts w:asciiTheme="minorEastAsia" w:hAnsiTheme="minorEastAsia"/>
        </w:rPr>
      </w:pPr>
    </w:p>
    <w:p w:rsidR="00CF5843" w:rsidRDefault="00CF5843" w:rsidP="00603FEA"/>
    <w:p w:rsidR="00435A4C" w:rsidRDefault="00435A4C" w:rsidP="00603FEA"/>
    <w:p w:rsidR="00435A4C" w:rsidRDefault="00435A4C" w:rsidP="00603FEA"/>
    <w:p w:rsidR="00435A4C" w:rsidRDefault="00435A4C" w:rsidP="00603FEA"/>
    <w:p w:rsidR="00435A4C" w:rsidRDefault="00435A4C" w:rsidP="00603FEA"/>
    <w:p w:rsidR="00435A4C" w:rsidRDefault="00435A4C" w:rsidP="00603FEA"/>
    <w:p w:rsidR="00435A4C" w:rsidRDefault="00435A4C" w:rsidP="00603FEA"/>
    <w:p w:rsidR="00435A4C" w:rsidRDefault="00435A4C" w:rsidP="00603FEA"/>
    <w:p w:rsidR="00435A4C" w:rsidRDefault="00435A4C" w:rsidP="00603FEA"/>
    <w:p w:rsidR="00435A4C" w:rsidRDefault="00435A4C" w:rsidP="00603FEA"/>
    <w:p w:rsidR="00435A4C" w:rsidRDefault="00435A4C" w:rsidP="00603FEA"/>
    <w:p w:rsidR="00435A4C" w:rsidRDefault="00435A4C" w:rsidP="00603FEA"/>
    <w:p w:rsidR="00435A4C" w:rsidRDefault="00435A4C" w:rsidP="00603FEA"/>
    <w:p w:rsidR="00435A4C" w:rsidRDefault="00435A4C" w:rsidP="00603FEA"/>
    <w:p w:rsidR="00435A4C" w:rsidRDefault="00435A4C" w:rsidP="00603FEA"/>
    <w:p w:rsidR="00435A4C" w:rsidRDefault="00435A4C" w:rsidP="00603FEA"/>
    <w:p w:rsidR="00435A4C" w:rsidRDefault="00435A4C" w:rsidP="00603FEA"/>
    <w:p w:rsidR="00435A4C" w:rsidRDefault="00435A4C" w:rsidP="00603FEA"/>
    <w:p w:rsidR="00435A4C" w:rsidRDefault="00435A4C" w:rsidP="00603FEA"/>
    <w:p w:rsidR="00435A4C" w:rsidRPr="00696B2E" w:rsidRDefault="00435A4C" w:rsidP="00603FEA"/>
    <w:p w:rsidR="00435A4C" w:rsidRPr="00BD38AB" w:rsidRDefault="0015546D" w:rsidP="00435A4C">
      <w:pPr>
        <w:rPr>
          <w:sz w:val="18"/>
          <w:szCs w:val="18"/>
        </w:rPr>
      </w:pPr>
      <w:r w:rsidRPr="00B12B53">
        <w:rPr>
          <w:rFonts w:hint="eastAsia"/>
          <w:sz w:val="18"/>
          <w:szCs w:val="18"/>
        </w:rPr>
        <w:t xml:space="preserve">　</w:t>
      </w:r>
      <w:r w:rsidR="00435A4C">
        <w:rPr>
          <w:rFonts w:hint="eastAsia"/>
          <w:sz w:val="18"/>
          <w:szCs w:val="18"/>
        </w:rPr>
        <w:t xml:space="preserve">　</w:t>
      </w:r>
      <w:r w:rsidR="00435A4C" w:rsidRPr="00BD38AB">
        <w:rPr>
          <w:rFonts w:hint="eastAsia"/>
          <w:sz w:val="18"/>
          <w:szCs w:val="18"/>
        </w:rPr>
        <w:t>注　本</w:t>
      </w:r>
      <w:r w:rsidR="00435A4C" w:rsidRPr="00BD38AB">
        <w:rPr>
          <w:sz w:val="18"/>
          <w:szCs w:val="18"/>
        </w:rPr>
        <w:t>文書</w:t>
      </w:r>
      <w:r w:rsidR="00435A4C" w:rsidRPr="00BD38AB">
        <w:rPr>
          <w:rFonts w:hint="eastAsia"/>
          <w:sz w:val="18"/>
          <w:szCs w:val="18"/>
        </w:rPr>
        <w:t>中</w:t>
      </w:r>
      <w:r w:rsidR="00435A4C" w:rsidRPr="00BD38AB">
        <w:rPr>
          <w:sz w:val="18"/>
          <w:szCs w:val="18"/>
        </w:rPr>
        <w:t>に</w:t>
      </w:r>
      <w:r w:rsidR="00435A4C" w:rsidRPr="00BD38AB">
        <w:rPr>
          <w:rFonts w:hint="eastAsia"/>
          <w:sz w:val="18"/>
          <w:szCs w:val="18"/>
        </w:rPr>
        <w:t>おいて</w:t>
      </w:r>
      <w:r w:rsidR="00435A4C" w:rsidRPr="00BD38AB">
        <w:rPr>
          <w:sz w:val="18"/>
          <w:szCs w:val="18"/>
        </w:rPr>
        <w:t>使用する</w:t>
      </w:r>
      <w:r w:rsidR="00435A4C" w:rsidRPr="00BD38AB">
        <w:rPr>
          <w:rFonts w:hint="eastAsia"/>
          <w:sz w:val="18"/>
          <w:szCs w:val="18"/>
        </w:rPr>
        <w:t>略称</w:t>
      </w:r>
    </w:p>
    <w:tbl>
      <w:tblPr>
        <w:tblStyle w:val="21"/>
        <w:tblW w:w="0" w:type="auto"/>
        <w:tblInd w:w="421" w:type="dxa"/>
        <w:tblLook w:val="04A0" w:firstRow="1" w:lastRow="0" w:firstColumn="1" w:lastColumn="0" w:noHBand="0" w:noVBand="1"/>
      </w:tblPr>
      <w:tblGrid>
        <w:gridCol w:w="2409"/>
        <w:gridCol w:w="6912"/>
      </w:tblGrid>
      <w:tr w:rsidR="00435A4C" w:rsidRPr="00BD38AB" w:rsidTr="00687262">
        <w:tc>
          <w:tcPr>
            <w:tcW w:w="2409" w:type="dxa"/>
          </w:tcPr>
          <w:p w:rsidR="00435A4C" w:rsidRPr="00BD38AB" w:rsidRDefault="00435A4C" w:rsidP="00687262">
            <w:pPr>
              <w:rPr>
                <w:sz w:val="16"/>
                <w:szCs w:val="18"/>
              </w:rPr>
            </w:pPr>
            <w:r w:rsidRPr="00BD38AB">
              <w:rPr>
                <w:rFonts w:hint="eastAsia"/>
                <w:sz w:val="16"/>
                <w:szCs w:val="18"/>
              </w:rPr>
              <w:t>「指定地域密着型サービス基準」</w:t>
            </w:r>
          </w:p>
        </w:tc>
        <w:tc>
          <w:tcPr>
            <w:tcW w:w="6912" w:type="dxa"/>
          </w:tcPr>
          <w:p w:rsidR="00435A4C" w:rsidRPr="00BD38AB" w:rsidRDefault="00435A4C" w:rsidP="00687262">
            <w:pPr>
              <w:rPr>
                <w:sz w:val="16"/>
                <w:szCs w:val="18"/>
              </w:rPr>
            </w:pPr>
            <w:r w:rsidRPr="00BD38AB">
              <w:rPr>
                <w:rFonts w:hint="eastAsia"/>
                <w:sz w:val="16"/>
                <w:szCs w:val="18"/>
              </w:rPr>
              <w:t>指定地域密着型サービスの事業の人員、設備及び運営に関する基準（平成１８年厚生労働省令第３４号）</w:t>
            </w:r>
          </w:p>
        </w:tc>
      </w:tr>
      <w:tr w:rsidR="00435A4C" w:rsidRPr="00BD38AB" w:rsidTr="00687262">
        <w:tc>
          <w:tcPr>
            <w:tcW w:w="2409" w:type="dxa"/>
          </w:tcPr>
          <w:p w:rsidR="00435A4C" w:rsidRPr="00BD38AB" w:rsidRDefault="00435A4C" w:rsidP="00687262">
            <w:pPr>
              <w:rPr>
                <w:sz w:val="16"/>
                <w:szCs w:val="18"/>
              </w:rPr>
            </w:pPr>
            <w:r w:rsidRPr="00BD38AB">
              <w:rPr>
                <w:rFonts w:hint="eastAsia"/>
                <w:sz w:val="16"/>
                <w:szCs w:val="18"/>
              </w:rPr>
              <w:t>「厚生労働大臣が定める基準」</w:t>
            </w:r>
          </w:p>
        </w:tc>
        <w:tc>
          <w:tcPr>
            <w:tcW w:w="6912" w:type="dxa"/>
          </w:tcPr>
          <w:p w:rsidR="00435A4C" w:rsidRPr="00BD38AB" w:rsidRDefault="00435A4C" w:rsidP="00687262">
            <w:pPr>
              <w:rPr>
                <w:sz w:val="16"/>
                <w:szCs w:val="18"/>
              </w:rPr>
            </w:pPr>
            <w:r w:rsidRPr="00BD38AB">
              <w:rPr>
                <w:rFonts w:hint="eastAsia"/>
                <w:sz w:val="16"/>
                <w:szCs w:val="18"/>
              </w:rPr>
              <w:t>厚生労働大臣が定める基準（平成２７年厚生労働省告示第９５号）</w:t>
            </w:r>
          </w:p>
        </w:tc>
      </w:tr>
    </w:tbl>
    <w:p w:rsidR="00EF42DD" w:rsidRPr="00435A4C" w:rsidRDefault="00EF42DD" w:rsidP="00435A4C">
      <w:pPr>
        <w:rPr>
          <w:rFonts w:asciiTheme="majorEastAsia" w:eastAsiaTheme="majorEastAsia" w:hAnsiTheme="majorEastAsia"/>
        </w:rPr>
      </w:pPr>
    </w:p>
    <w:p w:rsidR="002E1BAB" w:rsidRDefault="002E1BAB" w:rsidP="00C741D4">
      <w:pPr>
        <w:rPr>
          <w:rFonts w:asciiTheme="majorEastAsia" w:eastAsiaTheme="majorEastAsia" w:hAnsiTheme="majorEastAsia"/>
        </w:rPr>
      </w:pPr>
    </w:p>
    <w:p w:rsidR="00696B2E" w:rsidRDefault="00FE3F98" w:rsidP="00D419A8">
      <w:pPr>
        <w:rPr>
          <w:rFonts w:asciiTheme="majorEastAsia" w:eastAsiaTheme="majorEastAsia" w:hAnsiTheme="majorEastAsia"/>
        </w:rPr>
      </w:pPr>
      <w:r w:rsidRPr="00FE3F98">
        <w:rPr>
          <w:rFonts w:asciiTheme="majorEastAsia" w:eastAsiaTheme="majorEastAsia" w:hAnsiTheme="majorEastAsia" w:hint="eastAsia"/>
        </w:rPr>
        <w:lastRenderedPageBreak/>
        <w:t>算定基準に</w:t>
      </w:r>
      <w:r w:rsidRPr="00FE3F98">
        <w:rPr>
          <w:rFonts w:asciiTheme="majorEastAsia" w:eastAsiaTheme="majorEastAsia" w:hAnsiTheme="majorEastAsia"/>
        </w:rPr>
        <w:t>関する</w:t>
      </w:r>
      <w:r w:rsidRPr="00FE3F98">
        <w:rPr>
          <w:rFonts w:asciiTheme="majorEastAsia" w:eastAsiaTheme="majorEastAsia" w:hAnsiTheme="majorEastAsia" w:hint="eastAsia"/>
        </w:rPr>
        <w:t>改正事項</w:t>
      </w:r>
    </w:p>
    <w:p w:rsidR="00322668" w:rsidRPr="00322668" w:rsidRDefault="00322668" w:rsidP="00435A4C">
      <w:pPr>
        <w:spacing w:line="120" w:lineRule="exact"/>
        <w:rPr>
          <w:rFonts w:asciiTheme="majorEastAsia" w:eastAsiaTheme="majorEastAsia" w:hAnsiTheme="majorEastAsia"/>
        </w:rPr>
      </w:pPr>
    </w:p>
    <w:p w:rsidR="00696B2E" w:rsidRDefault="00265610" w:rsidP="00265610">
      <w:pPr>
        <w:ind w:firstLineChars="100" w:firstLine="195"/>
        <w:rPr>
          <w:rFonts w:asciiTheme="majorEastAsia" w:eastAsiaTheme="majorEastAsia" w:hAnsiTheme="majorEastAsia"/>
        </w:rPr>
      </w:pPr>
      <w:r>
        <w:rPr>
          <w:rFonts w:asciiTheme="majorEastAsia" w:eastAsiaTheme="majorEastAsia" w:hAnsiTheme="majorEastAsia" w:hint="eastAsia"/>
        </w:rPr>
        <w:t>１</w:t>
      </w:r>
      <w:r w:rsidR="00696B2E" w:rsidRPr="002A10B3">
        <w:rPr>
          <w:rFonts w:asciiTheme="majorEastAsia" w:eastAsiaTheme="majorEastAsia" w:hAnsiTheme="majorEastAsia"/>
        </w:rPr>
        <w:t xml:space="preserve">　</w:t>
      </w:r>
      <w:r w:rsidR="009D697F">
        <w:rPr>
          <w:rFonts w:asciiTheme="majorEastAsia" w:eastAsiaTheme="majorEastAsia" w:hAnsiTheme="majorEastAsia" w:hint="eastAsia"/>
        </w:rPr>
        <w:t>減算の</w:t>
      </w:r>
      <w:r w:rsidR="009D697F">
        <w:rPr>
          <w:rFonts w:asciiTheme="majorEastAsia" w:eastAsiaTheme="majorEastAsia" w:hAnsiTheme="majorEastAsia"/>
        </w:rPr>
        <w:t>新設</w:t>
      </w:r>
    </w:p>
    <w:p w:rsidR="00435A4C" w:rsidRDefault="00435A4C" w:rsidP="00435A4C">
      <w:pPr>
        <w:spacing w:line="120" w:lineRule="exact"/>
        <w:ind w:firstLineChars="100" w:firstLine="195"/>
        <w:rPr>
          <w:rFonts w:asciiTheme="majorEastAsia" w:eastAsiaTheme="majorEastAsia" w:hAnsiTheme="majorEastAsia"/>
        </w:rPr>
      </w:pPr>
    </w:p>
    <w:p w:rsidR="0070722D" w:rsidRDefault="0070722D" w:rsidP="00265610">
      <w:pPr>
        <w:ind w:firstLineChars="100" w:firstLine="195"/>
        <w:rPr>
          <w:rFonts w:asciiTheme="minorEastAsia" w:hAnsiTheme="minorEastAsia"/>
        </w:rPr>
      </w:pPr>
      <w:r w:rsidRPr="0070722D">
        <w:rPr>
          <w:rFonts w:asciiTheme="minorEastAsia" w:hAnsiTheme="minorEastAsia" w:hint="eastAsia"/>
        </w:rPr>
        <w:t xml:space="preserve">　</w:t>
      </w:r>
      <w:r w:rsidRPr="0070722D">
        <w:rPr>
          <w:rFonts w:asciiTheme="minorEastAsia" w:hAnsiTheme="minorEastAsia"/>
        </w:rPr>
        <w:t xml:space="preserve">⑴　</w:t>
      </w:r>
      <w:r w:rsidR="009D697F">
        <w:rPr>
          <w:rFonts w:asciiTheme="minorEastAsia" w:hAnsiTheme="minorEastAsia" w:hint="eastAsia"/>
        </w:rPr>
        <w:t>高齢者</w:t>
      </w:r>
      <w:r w:rsidR="009D697F">
        <w:rPr>
          <w:rFonts w:asciiTheme="minorEastAsia" w:hAnsiTheme="minorEastAsia"/>
        </w:rPr>
        <w:t>虐待防止措置未実施減算</w:t>
      </w:r>
    </w:p>
    <w:p w:rsidR="000B2ABB" w:rsidRDefault="000B2ABB" w:rsidP="000B2ABB">
      <w:pPr>
        <w:spacing w:line="120" w:lineRule="exact"/>
        <w:ind w:firstLineChars="100" w:firstLine="195"/>
        <w:rPr>
          <w:rFonts w:asciiTheme="minorEastAsia" w:hAnsiTheme="minorEastAsia"/>
        </w:rPr>
      </w:pPr>
    </w:p>
    <w:tbl>
      <w:tblPr>
        <w:tblStyle w:val="a3"/>
        <w:tblW w:w="0" w:type="auto"/>
        <w:tblInd w:w="704" w:type="dxa"/>
        <w:tblLook w:val="04A0" w:firstRow="1" w:lastRow="0" w:firstColumn="1" w:lastColumn="0" w:noHBand="0" w:noVBand="1"/>
      </w:tblPr>
      <w:tblGrid>
        <w:gridCol w:w="8930"/>
      </w:tblGrid>
      <w:tr w:rsidR="009D697F" w:rsidTr="00196C0C">
        <w:trPr>
          <w:trHeight w:val="6231"/>
        </w:trPr>
        <w:tc>
          <w:tcPr>
            <w:tcW w:w="8930" w:type="dxa"/>
          </w:tcPr>
          <w:p w:rsidR="009D697F" w:rsidRDefault="007A40E2" w:rsidP="00265610">
            <w:pPr>
              <w:rPr>
                <w:rFonts w:asciiTheme="minorEastAsia" w:hAnsiTheme="minorEastAsia"/>
                <w:sz w:val="18"/>
              </w:rPr>
            </w:pPr>
            <w:r>
              <w:rPr>
                <w:rFonts w:asciiTheme="minorEastAsia" w:hAnsiTheme="minorEastAsia" w:hint="eastAsia"/>
                <w:sz w:val="18"/>
              </w:rPr>
              <w:t>２の２</w:t>
            </w:r>
            <w:r w:rsidR="00923132">
              <w:rPr>
                <w:rFonts w:asciiTheme="minorEastAsia" w:hAnsiTheme="minorEastAsia" w:hint="eastAsia"/>
                <w:sz w:val="18"/>
              </w:rPr>
              <w:t xml:space="preserve">　</w:t>
            </w:r>
            <w:r>
              <w:rPr>
                <w:rFonts w:asciiTheme="minorEastAsia" w:hAnsiTheme="minorEastAsia" w:hint="eastAsia"/>
                <w:sz w:val="18"/>
              </w:rPr>
              <w:t>地域密着型通所</w:t>
            </w:r>
            <w:r w:rsidR="00923132">
              <w:rPr>
                <w:rFonts w:asciiTheme="minorEastAsia" w:hAnsiTheme="minorEastAsia" w:hint="eastAsia"/>
                <w:sz w:val="18"/>
              </w:rPr>
              <w:t>介護</w:t>
            </w:r>
            <w:r w:rsidR="009D697F" w:rsidRPr="009D697F">
              <w:rPr>
                <w:rFonts w:asciiTheme="minorEastAsia" w:hAnsiTheme="minorEastAsia"/>
                <w:sz w:val="18"/>
              </w:rPr>
              <w:t>費</w:t>
            </w:r>
          </w:p>
          <w:p w:rsidR="009D697F" w:rsidRDefault="009D697F" w:rsidP="007A40E2">
            <w:pPr>
              <w:ind w:left="330" w:hangingChars="200" w:hanging="330"/>
              <w:rPr>
                <w:rFonts w:asciiTheme="minorEastAsia" w:hAnsiTheme="minorEastAsia"/>
                <w:sz w:val="18"/>
              </w:rPr>
            </w:pPr>
            <w:r>
              <w:rPr>
                <w:rFonts w:asciiTheme="minorEastAsia" w:hAnsiTheme="minorEastAsia" w:hint="eastAsia"/>
                <w:sz w:val="18"/>
              </w:rPr>
              <w:t xml:space="preserve">　</w:t>
            </w:r>
            <w:r w:rsidR="00923132">
              <w:rPr>
                <w:rFonts w:asciiTheme="minorEastAsia" w:hAnsiTheme="minorEastAsia"/>
                <w:sz w:val="18"/>
              </w:rPr>
              <w:t>注</w:t>
            </w:r>
            <w:r w:rsidR="007A40E2">
              <w:rPr>
                <w:rFonts w:asciiTheme="minorEastAsia" w:hAnsiTheme="minorEastAsia" w:hint="eastAsia"/>
                <w:sz w:val="18"/>
              </w:rPr>
              <w:t>４</w:t>
            </w:r>
            <w:r>
              <w:rPr>
                <w:rFonts w:asciiTheme="minorEastAsia" w:hAnsiTheme="minorEastAsia"/>
                <w:sz w:val="18"/>
              </w:rPr>
              <w:t xml:space="preserve">　</w:t>
            </w:r>
            <w:r w:rsidRPr="009D697F">
              <w:rPr>
                <w:rFonts w:asciiTheme="minorEastAsia" w:hAnsiTheme="minorEastAsia" w:hint="eastAsia"/>
                <w:sz w:val="18"/>
              </w:rPr>
              <w:t>別に厚生労働大臣が定める基準</w:t>
            </w:r>
            <w:r w:rsidR="005336E1">
              <w:rPr>
                <w:rFonts w:asciiTheme="minorEastAsia" w:hAnsiTheme="minorEastAsia" w:hint="eastAsia"/>
                <w:sz w:val="18"/>
              </w:rPr>
              <w:t>（</w:t>
            </w:r>
            <w:r w:rsidR="005336E1">
              <w:rPr>
                <w:rFonts w:asciiTheme="minorEastAsia" w:hAnsiTheme="minorEastAsia"/>
                <w:sz w:val="18"/>
              </w:rPr>
              <w:t>※１）</w:t>
            </w:r>
            <w:r w:rsidRPr="009D697F">
              <w:rPr>
                <w:rFonts w:asciiTheme="minorEastAsia" w:hAnsiTheme="minorEastAsia" w:hint="eastAsia"/>
                <w:sz w:val="18"/>
              </w:rPr>
              <w:t>を満たさない場合は、高齢者虐待防止措置未実施減算として、所定単位数の</w:t>
            </w:r>
            <w:r>
              <w:rPr>
                <w:rFonts w:asciiTheme="minorEastAsia" w:hAnsiTheme="minorEastAsia" w:hint="eastAsia"/>
                <w:sz w:val="18"/>
              </w:rPr>
              <w:t>１００</w:t>
            </w:r>
            <w:r w:rsidRPr="009D697F">
              <w:rPr>
                <w:rFonts w:asciiTheme="minorEastAsia" w:hAnsiTheme="minorEastAsia" w:hint="eastAsia"/>
                <w:sz w:val="18"/>
              </w:rPr>
              <w:t>分</w:t>
            </w:r>
            <w:r>
              <w:rPr>
                <w:rFonts w:asciiTheme="minorEastAsia" w:hAnsiTheme="minorEastAsia" w:hint="eastAsia"/>
                <w:sz w:val="18"/>
              </w:rPr>
              <w:t>の１</w:t>
            </w:r>
            <w:r w:rsidRPr="009D697F">
              <w:rPr>
                <w:rFonts w:asciiTheme="minorEastAsia" w:hAnsiTheme="minorEastAsia" w:hint="eastAsia"/>
                <w:sz w:val="18"/>
              </w:rPr>
              <w:t>に相当する単位数を所定単位数から減算する。</w:t>
            </w:r>
          </w:p>
          <w:p w:rsidR="00196C0C" w:rsidRPr="00196C0C" w:rsidRDefault="00196C0C" w:rsidP="00196C0C">
            <w:pPr>
              <w:ind w:left="330" w:hangingChars="200" w:hanging="330"/>
              <w:rPr>
                <w:rFonts w:asciiTheme="minorEastAsia" w:hAnsiTheme="minorEastAsia"/>
                <w:sz w:val="18"/>
              </w:rPr>
            </w:pPr>
            <w:r w:rsidRPr="00196C0C">
              <w:rPr>
                <w:rFonts w:asciiTheme="minorEastAsia" w:hAnsiTheme="minorEastAsia"/>
                <w:sz w:val="18"/>
              </w:rPr>
              <w:t>---------------------------------------------------------------------------------------------------------</w:t>
            </w:r>
          </w:p>
          <w:p w:rsidR="00196C0C" w:rsidRPr="00196C0C" w:rsidRDefault="00196C0C" w:rsidP="00196C0C">
            <w:pPr>
              <w:ind w:left="330" w:hangingChars="200" w:hanging="330"/>
              <w:rPr>
                <w:rFonts w:asciiTheme="minorEastAsia" w:hAnsiTheme="minorEastAsia"/>
                <w:sz w:val="18"/>
              </w:rPr>
            </w:pPr>
            <w:r w:rsidRPr="00196C0C">
              <w:rPr>
                <w:rFonts w:asciiTheme="minorEastAsia" w:hAnsiTheme="minorEastAsia" w:hint="eastAsia"/>
                <w:sz w:val="18"/>
              </w:rPr>
              <w:t>【参考】</w:t>
            </w:r>
          </w:p>
          <w:p w:rsidR="00196C0C" w:rsidRPr="00196C0C" w:rsidRDefault="00196C0C" w:rsidP="00196C0C">
            <w:pPr>
              <w:ind w:leftChars="100" w:left="360" w:hangingChars="100" w:hanging="165"/>
              <w:rPr>
                <w:rFonts w:asciiTheme="minorEastAsia" w:hAnsiTheme="minorEastAsia"/>
                <w:sz w:val="18"/>
              </w:rPr>
            </w:pPr>
            <w:r w:rsidRPr="00196C0C">
              <w:rPr>
                <w:rFonts w:asciiTheme="minorEastAsia" w:hAnsiTheme="minorEastAsia" w:hint="eastAsia"/>
                <w:sz w:val="18"/>
              </w:rPr>
              <w:t>※１　厚生労働大臣が定める基準</w:t>
            </w:r>
          </w:p>
          <w:p w:rsidR="00196C0C" w:rsidRPr="00196C0C" w:rsidRDefault="005336E1" w:rsidP="00196C0C">
            <w:pPr>
              <w:ind w:leftChars="200" w:left="390"/>
              <w:rPr>
                <w:rFonts w:asciiTheme="minorEastAsia" w:hAnsiTheme="minorEastAsia"/>
                <w:sz w:val="18"/>
              </w:rPr>
            </w:pPr>
            <w:r>
              <w:rPr>
                <w:rFonts w:asciiTheme="minorEastAsia" w:hAnsiTheme="minorEastAsia" w:hint="eastAsia"/>
                <w:sz w:val="18"/>
              </w:rPr>
              <w:t>第５１</w:t>
            </w:r>
            <w:r w:rsidR="00196C0C" w:rsidRPr="00196C0C">
              <w:rPr>
                <w:rFonts w:asciiTheme="minorEastAsia" w:hAnsiTheme="minorEastAsia" w:hint="eastAsia"/>
                <w:sz w:val="18"/>
              </w:rPr>
              <w:t>号の</w:t>
            </w:r>
            <w:r>
              <w:rPr>
                <w:rFonts w:asciiTheme="minorEastAsia" w:hAnsiTheme="minorEastAsia" w:hint="eastAsia"/>
                <w:sz w:val="18"/>
              </w:rPr>
              <w:t>３の</w:t>
            </w:r>
            <w:r w:rsidR="00196C0C" w:rsidRPr="00196C0C">
              <w:rPr>
                <w:rFonts w:asciiTheme="minorEastAsia" w:hAnsiTheme="minorEastAsia" w:hint="eastAsia"/>
                <w:sz w:val="18"/>
              </w:rPr>
              <w:t>３（高齢者虐待防止措置未実施減算の基準）</w:t>
            </w:r>
          </w:p>
          <w:p w:rsidR="00196C0C" w:rsidRPr="00196C0C" w:rsidRDefault="005336E1" w:rsidP="00196C0C">
            <w:pPr>
              <w:ind w:leftChars="200" w:left="390" w:firstLineChars="100" w:firstLine="165"/>
              <w:rPr>
                <w:rFonts w:asciiTheme="minorEastAsia" w:hAnsiTheme="minorEastAsia"/>
                <w:sz w:val="18"/>
              </w:rPr>
            </w:pPr>
            <w:r>
              <w:rPr>
                <w:rFonts w:asciiTheme="minorEastAsia" w:hAnsiTheme="minorEastAsia" w:hint="eastAsia"/>
                <w:sz w:val="18"/>
              </w:rPr>
              <w:t>指定地域密着型サービス基準第３７</w:t>
            </w:r>
            <w:r w:rsidR="00196C0C" w:rsidRPr="00196C0C">
              <w:rPr>
                <w:rFonts w:asciiTheme="minorEastAsia" w:hAnsiTheme="minorEastAsia" w:hint="eastAsia"/>
                <w:sz w:val="18"/>
              </w:rPr>
              <w:t>条</w:t>
            </w:r>
            <w:r>
              <w:rPr>
                <w:rFonts w:asciiTheme="minorEastAsia" w:hAnsiTheme="minorEastAsia" w:hint="eastAsia"/>
                <w:sz w:val="18"/>
              </w:rPr>
              <w:t>、</w:t>
            </w:r>
            <w:r>
              <w:rPr>
                <w:rFonts w:asciiTheme="minorEastAsia" w:hAnsiTheme="minorEastAsia"/>
                <w:sz w:val="18"/>
              </w:rPr>
              <w:t>第３７条の３又は第４０条の１６</w:t>
            </w:r>
            <w:r w:rsidR="00196C0C" w:rsidRPr="00196C0C">
              <w:rPr>
                <w:rFonts w:asciiTheme="minorEastAsia" w:hAnsiTheme="minorEastAsia" w:hint="eastAsia"/>
                <w:sz w:val="18"/>
              </w:rPr>
              <w:t>において準用する指定地域密着型サービス基準第３条の３８の２に規定する基準（※２）に適合していること。</w:t>
            </w:r>
          </w:p>
          <w:p w:rsidR="00196C0C" w:rsidRPr="00196C0C" w:rsidRDefault="00196C0C" w:rsidP="00196C0C">
            <w:pPr>
              <w:ind w:left="330" w:hangingChars="200" w:hanging="330"/>
              <w:rPr>
                <w:rFonts w:asciiTheme="minorEastAsia" w:hAnsiTheme="minorEastAsia"/>
                <w:sz w:val="18"/>
              </w:rPr>
            </w:pPr>
          </w:p>
          <w:p w:rsidR="00196C0C" w:rsidRPr="00196C0C" w:rsidRDefault="00196C0C" w:rsidP="00196C0C">
            <w:pPr>
              <w:ind w:leftChars="100" w:left="360" w:hangingChars="100" w:hanging="165"/>
              <w:rPr>
                <w:rFonts w:asciiTheme="minorEastAsia" w:hAnsiTheme="minorEastAsia"/>
                <w:sz w:val="18"/>
              </w:rPr>
            </w:pPr>
            <w:r w:rsidRPr="00196C0C">
              <w:rPr>
                <w:rFonts w:asciiTheme="minorEastAsia" w:hAnsiTheme="minorEastAsia" w:hint="eastAsia"/>
                <w:sz w:val="18"/>
              </w:rPr>
              <w:t>※２　指定地域密着型サービス基準</w:t>
            </w:r>
          </w:p>
          <w:p w:rsidR="00196C0C" w:rsidRPr="00196C0C" w:rsidRDefault="00196C0C" w:rsidP="00196C0C">
            <w:pPr>
              <w:ind w:leftChars="200" w:left="390"/>
              <w:rPr>
                <w:rFonts w:asciiTheme="minorEastAsia" w:hAnsiTheme="minorEastAsia"/>
                <w:sz w:val="18"/>
              </w:rPr>
            </w:pPr>
            <w:r w:rsidRPr="00196C0C">
              <w:rPr>
                <w:rFonts w:asciiTheme="minorEastAsia" w:hAnsiTheme="minorEastAsia" w:hint="eastAsia"/>
                <w:sz w:val="18"/>
              </w:rPr>
              <w:t>（虐待の防止）</w:t>
            </w:r>
          </w:p>
          <w:p w:rsidR="00196C0C" w:rsidRPr="00196C0C" w:rsidRDefault="00196C0C" w:rsidP="00196C0C">
            <w:pPr>
              <w:ind w:left="495" w:hangingChars="300" w:hanging="495"/>
              <w:rPr>
                <w:rFonts w:asciiTheme="minorEastAsia" w:hAnsiTheme="minorEastAsia"/>
                <w:sz w:val="18"/>
              </w:rPr>
            </w:pPr>
            <w:r w:rsidRPr="00196C0C">
              <w:rPr>
                <w:rFonts w:asciiTheme="minorEastAsia" w:hAnsiTheme="minorEastAsia" w:hint="eastAsia"/>
                <w:sz w:val="18"/>
              </w:rPr>
              <w:t xml:space="preserve">　　第３条の３８の２　指定</w:t>
            </w:r>
            <w:r w:rsidR="00694068" w:rsidRPr="00694068">
              <w:rPr>
                <w:rFonts w:asciiTheme="minorEastAsia" w:hAnsiTheme="minorEastAsia" w:hint="eastAsia"/>
                <w:sz w:val="18"/>
              </w:rPr>
              <w:t>地域密着型通所介護</w:t>
            </w:r>
            <w:r w:rsidRPr="00196C0C">
              <w:rPr>
                <w:rFonts w:asciiTheme="minorEastAsia" w:hAnsiTheme="minorEastAsia" w:hint="eastAsia"/>
                <w:sz w:val="18"/>
              </w:rPr>
              <w:t>事業者は、虐待の発生又はその再発を防止するため、次の各号に掲げる措置を講じなければならない。</w:t>
            </w:r>
          </w:p>
          <w:p w:rsidR="00196C0C" w:rsidRPr="00196C0C" w:rsidRDefault="00196C0C" w:rsidP="00196C0C">
            <w:pPr>
              <w:ind w:left="660" w:hangingChars="400" w:hanging="660"/>
              <w:rPr>
                <w:rFonts w:asciiTheme="minorEastAsia" w:hAnsiTheme="minorEastAsia"/>
                <w:sz w:val="18"/>
              </w:rPr>
            </w:pPr>
            <w:r w:rsidRPr="00196C0C">
              <w:rPr>
                <w:rFonts w:asciiTheme="minorEastAsia" w:hAnsiTheme="minorEastAsia" w:hint="eastAsia"/>
                <w:sz w:val="18"/>
              </w:rPr>
              <w:t xml:space="preserve">　　　⑴　当該指定</w:t>
            </w:r>
            <w:r w:rsidR="00694068" w:rsidRPr="00694068">
              <w:rPr>
                <w:rFonts w:asciiTheme="minorEastAsia" w:hAnsiTheme="minorEastAsia" w:hint="eastAsia"/>
                <w:sz w:val="18"/>
              </w:rPr>
              <w:t>地域密着型通所介護</w:t>
            </w:r>
            <w:r w:rsidRPr="00196C0C">
              <w:rPr>
                <w:rFonts w:asciiTheme="minorEastAsia" w:hAnsiTheme="minorEastAsia" w:hint="eastAsia"/>
                <w:sz w:val="18"/>
              </w:rPr>
              <w:t>事業所における虐待の防止のための対策を検討する委員会（テレビ電話装置等を活用して行うことができるものとする。）を定期的に開催するとともに、その結果について、</w:t>
            </w:r>
            <w:r w:rsidR="00694068" w:rsidRPr="00694068">
              <w:rPr>
                <w:rFonts w:asciiTheme="minorEastAsia" w:hAnsiTheme="minorEastAsia" w:hint="eastAsia"/>
                <w:sz w:val="18"/>
              </w:rPr>
              <w:t>地域密着型通所介護</w:t>
            </w:r>
            <w:r w:rsidRPr="00196C0C">
              <w:rPr>
                <w:rFonts w:asciiTheme="minorEastAsia" w:hAnsiTheme="minorEastAsia" w:hint="eastAsia"/>
                <w:sz w:val="18"/>
              </w:rPr>
              <w:t>従業者に周知徹底を図ること。</w:t>
            </w:r>
          </w:p>
          <w:p w:rsidR="00196C0C" w:rsidRPr="00196C0C" w:rsidRDefault="00196C0C" w:rsidP="00196C0C">
            <w:pPr>
              <w:ind w:left="330" w:hangingChars="200" w:hanging="330"/>
              <w:rPr>
                <w:rFonts w:asciiTheme="minorEastAsia" w:hAnsiTheme="minorEastAsia"/>
                <w:sz w:val="18"/>
              </w:rPr>
            </w:pPr>
            <w:r w:rsidRPr="00196C0C">
              <w:rPr>
                <w:rFonts w:asciiTheme="minorEastAsia" w:hAnsiTheme="minorEastAsia" w:hint="eastAsia"/>
                <w:sz w:val="18"/>
              </w:rPr>
              <w:t xml:space="preserve">　　　⑵　当該指定</w:t>
            </w:r>
            <w:r w:rsidR="00694068" w:rsidRPr="00694068">
              <w:rPr>
                <w:rFonts w:asciiTheme="minorEastAsia" w:hAnsiTheme="minorEastAsia" w:hint="eastAsia"/>
                <w:sz w:val="18"/>
              </w:rPr>
              <w:t>地域密着型通所介護</w:t>
            </w:r>
            <w:r w:rsidRPr="00196C0C">
              <w:rPr>
                <w:rFonts w:asciiTheme="minorEastAsia" w:hAnsiTheme="minorEastAsia" w:hint="eastAsia"/>
                <w:sz w:val="18"/>
              </w:rPr>
              <w:t>事業所における虐待の防止のための指針を整備すること。</w:t>
            </w:r>
          </w:p>
          <w:p w:rsidR="00196C0C" w:rsidRPr="00196C0C" w:rsidRDefault="00196C0C" w:rsidP="00196C0C">
            <w:pPr>
              <w:ind w:left="660" w:hangingChars="400" w:hanging="660"/>
              <w:rPr>
                <w:rFonts w:asciiTheme="minorEastAsia" w:hAnsiTheme="minorEastAsia"/>
                <w:sz w:val="18"/>
              </w:rPr>
            </w:pPr>
            <w:r w:rsidRPr="00196C0C">
              <w:rPr>
                <w:rFonts w:asciiTheme="minorEastAsia" w:hAnsiTheme="minorEastAsia" w:hint="eastAsia"/>
                <w:sz w:val="18"/>
              </w:rPr>
              <w:t xml:space="preserve">　　　⑶　当該指定</w:t>
            </w:r>
            <w:r w:rsidR="00694068" w:rsidRPr="00694068">
              <w:rPr>
                <w:rFonts w:asciiTheme="minorEastAsia" w:hAnsiTheme="minorEastAsia" w:hint="eastAsia"/>
                <w:sz w:val="18"/>
              </w:rPr>
              <w:t>地域密着型通所介護</w:t>
            </w:r>
            <w:r w:rsidRPr="00196C0C">
              <w:rPr>
                <w:rFonts w:asciiTheme="minorEastAsia" w:hAnsiTheme="minorEastAsia" w:hint="eastAsia"/>
                <w:sz w:val="18"/>
              </w:rPr>
              <w:t>事業所において、</w:t>
            </w:r>
            <w:r w:rsidR="00694068" w:rsidRPr="00694068">
              <w:rPr>
                <w:rFonts w:asciiTheme="minorEastAsia" w:hAnsiTheme="minorEastAsia" w:hint="eastAsia"/>
                <w:sz w:val="18"/>
              </w:rPr>
              <w:t>地域密着型通所介護</w:t>
            </w:r>
            <w:r w:rsidRPr="00196C0C">
              <w:rPr>
                <w:rFonts w:asciiTheme="minorEastAsia" w:hAnsiTheme="minorEastAsia" w:hint="eastAsia"/>
                <w:sz w:val="18"/>
              </w:rPr>
              <w:t>従業者に対し、虐待の防止のための研修を定期的に実施すること。</w:t>
            </w:r>
          </w:p>
          <w:p w:rsidR="00196C0C" w:rsidRDefault="00196C0C" w:rsidP="00196C0C">
            <w:pPr>
              <w:ind w:firstLineChars="300" w:firstLine="495"/>
              <w:rPr>
                <w:rFonts w:asciiTheme="minorEastAsia" w:hAnsiTheme="minorEastAsia"/>
              </w:rPr>
            </w:pPr>
            <w:r w:rsidRPr="00196C0C">
              <w:rPr>
                <w:rFonts w:asciiTheme="minorEastAsia" w:hAnsiTheme="minorEastAsia" w:hint="eastAsia"/>
                <w:sz w:val="18"/>
              </w:rPr>
              <w:t>⑷　前３号に掲げる措置を適切に実施するための担当者を置くこと。</w:t>
            </w:r>
          </w:p>
        </w:tc>
      </w:tr>
    </w:tbl>
    <w:p w:rsidR="000B2ABB" w:rsidRDefault="000B2ABB" w:rsidP="000B2ABB">
      <w:pPr>
        <w:rPr>
          <w:rFonts w:asciiTheme="minorEastAsia" w:hAnsiTheme="minorEastAsia"/>
        </w:rPr>
      </w:pPr>
    </w:p>
    <w:p w:rsidR="009D697F" w:rsidRDefault="009D697F" w:rsidP="009D697F">
      <w:pPr>
        <w:ind w:firstLineChars="200" w:firstLine="390"/>
        <w:rPr>
          <w:rFonts w:asciiTheme="minorEastAsia" w:hAnsiTheme="minorEastAsia"/>
        </w:rPr>
      </w:pPr>
      <w:r>
        <w:rPr>
          <w:rFonts w:asciiTheme="minorEastAsia" w:hAnsiTheme="minorEastAsia"/>
        </w:rPr>
        <w:t>⑵　業務継続計画</w:t>
      </w:r>
      <w:r>
        <w:rPr>
          <w:rFonts w:asciiTheme="minorEastAsia" w:hAnsiTheme="minorEastAsia" w:hint="eastAsia"/>
        </w:rPr>
        <w:t>未策定</w:t>
      </w:r>
      <w:r>
        <w:rPr>
          <w:rFonts w:asciiTheme="minorEastAsia" w:hAnsiTheme="minorEastAsia"/>
        </w:rPr>
        <w:t>減算</w:t>
      </w:r>
    </w:p>
    <w:p w:rsidR="000B2ABB" w:rsidRDefault="000B2ABB" w:rsidP="000B2ABB">
      <w:pPr>
        <w:spacing w:line="120" w:lineRule="exact"/>
        <w:ind w:firstLineChars="200" w:firstLine="390"/>
        <w:rPr>
          <w:rFonts w:asciiTheme="minorEastAsia" w:hAnsiTheme="minorEastAsia"/>
        </w:rPr>
      </w:pPr>
    </w:p>
    <w:tbl>
      <w:tblPr>
        <w:tblStyle w:val="a3"/>
        <w:tblW w:w="0" w:type="auto"/>
        <w:tblInd w:w="704" w:type="dxa"/>
        <w:tblLook w:val="04A0" w:firstRow="1" w:lastRow="0" w:firstColumn="1" w:lastColumn="0" w:noHBand="0" w:noVBand="1"/>
      </w:tblPr>
      <w:tblGrid>
        <w:gridCol w:w="8930"/>
      </w:tblGrid>
      <w:tr w:rsidR="009D697F" w:rsidTr="000574EE">
        <w:trPr>
          <w:trHeight w:val="978"/>
        </w:trPr>
        <w:tc>
          <w:tcPr>
            <w:tcW w:w="8930" w:type="dxa"/>
          </w:tcPr>
          <w:p w:rsidR="007A40E2" w:rsidRDefault="007A40E2" w:rsidP="009D697F">
            <w:pPr>
              <w:ind w:left="330" w:hangingChars="200" w:hanging="330"/>
              <w:rPr>
                <w:rFonts w:asciiTheme="minorEastAsia" w:hAnsiTheme="minorEastAsia"/>
                <w:sz w:val="18"/>
              </w:rPr>
            </w:pPr>
            <w:r w:rsidRPr="007A40E2">
              <w:rPr>
                <w:rFonts w:asciiTheme="minorEastAsia" w:hAnsiTheme="minorEastAsia" w:hint="eastAsia"/>
                <w:sz w:val="18"/>
              </w:rPr>
              <w:t>２の２　地域密着型通所介護費</w:t>
            </w:r>
          </w:p>
          <w:p w:rsidR="009D697F" w:rsidRDefault="007A40E2" w:rsidP="009D697F">
            <w:pPr>
              <w:ind w:left="330" w:hangingChars="200" w:hanging="330"/>
              <w:rPr>
                <w:rFonts w:asciiTheme="minorEastAsia" w:hAnsiTheme="minorEastAsia"/>
                <w:sz w:val="18"/>
              </w:rPr>
            </w:pPr>
            <w:r>
              <w:rPr>
                <w:rFonts w:asciiTheme="minorEastAsia" w:hAnsiTheme="minorEastAsia" w:hint="eastAsia"/>
                <w:sz w:val="18"/>
              </w:rPr>
              <w:t xml:space="preserve">　注５</w:t>
            </w:r>
            <w:r w:rsidR="009D697F" w:rsidRPr="009D697F">
              <w:rPr>
                <w:rFonts w:asciiTheme="minorEastAsia" w:hAnsiTheme="minorEastAsia" w:hint="eastAsia"/>
                <w:sz w:val="18"/>
              </w:rPr>
              <w:t xml:space="preserve">　別に厚生労働大臣が定める基準</w:t>
            </w:r>
            <w:r w:rsidR="003D66A6">
              <w:rPr>
                <w:rFonts w:asciiTheme="minorEastAsia" w:hAnsiTheme="minorEastAsia" w:hint="eastAsia"/>
                <w:sz w:val="18"/>
              </w:rPr>
              <w:t>（</w:t>
            </w:r>
            <w:r w:rsidR="003D66A6">
              <w:rPr>
                <w:rFonts w:asciiTheme="minorEastAsia" w:hAnsiTheme="minorEastAsia"/>
                <w:sz w:val="18"/>
              </w:rPr>
              <w:t>※１）</w:t>
            </w:r>
            <w:r w:rsidR="009D697F" w:rsidRPr="009D697F">
              <w:rPr>
                <w:rFonts w:asciiTheme="minorEastAsia" w:hAnsiTheme="minorEastAsia" w:hint="eastAsia"/>
                <w:sz w:val="18"/>
              </w:rPr>
              <w:t>を満たさない場合は、業務継続計画未策定減算として、所定単位数の</w:t>
            </w:r>
            <w:r w:rsidR="009D697F">
              <w:rPr>
                <w:rFonts w:asciiTheme="minorEastAsia" w:hAnsiTheme="minorEastAsia" w:hint="eastAsia"/>
                <w:sz w:val="18"/>
              </w:rPr>
              <w:t>１００</w:t>
            </w:r>
            <w:r w:rsidR="009D697F" w:rsidRPr="009D697F">
              <w:rPr>
                <w:rFonts w:asciiTheme="minorEastAsia" w:hAnsiTheme="minorEastAsia" w:hint="eastAsia"/>
                <w:sz w:val="18"/>
              </w:rPr>
              <w:t>分の</w:t>
            </w:r>
            <w:r w:rsidR="00923132">
              <w:rPr>
                <w:rFonts w:asciiTheme="minorEastAsia" w:hAnsiTheme="minorEastAsia" w:hint="eastAsia"/>
                <w:sz w:val="18"/>
              </w:rPr>
              <w:t>１</w:t>
            </w:r>
            <w:r w:rsidR="009D697F" w:rsidRPr="009D697F">
              <w:rPr>
                <w:rFonts w:asciiTheme="minorEastAsia" w:hAnsiTheme="minorEastAsia" w:hint="eastAsia"/>
                <w:sz w:val="18"/>
              </w:rPr>
              <w:t>に相当する単位数を所定単位数から減算する。</w:t>
            </w:r>
          </w:p>
          <w:p w:rsidR="004A2C4A" w:rsidRPr="004A2C4A" w:rsidRDefault="004A2C4A" w:rsidP="004A2C4A">
            <w:pPr>
              <w:ind w:left="330" w:hangingChars="200" w:hanging="330"/>
              <w:rPr>
                <w:rFonts w:asciiTheme="minorEastAsia" w:hAnsiTheme="minorEastAsia"/>
                <w:sz w:val="18"/>
              </w:rPr>
            </w:pPr>
            <w:r w:rsidRPr="004A2C4A">
              <w:rPr>
                <w:rFonts w:asciiTheme="minorEastAsia" w:hAnsiTheme="minorEastAsia"/>
                <w:sz w:val="18"/>
              </w:rPr>
              <w:t>---------------------------------------------------------------------------------------------------------</w:t>
            </w:r>
          </w:p>
          <w:p w:rsidR="004A2C4A" w:rsidRPr="004A2C4A" w:rsidRDefault="004A2C4A" w:rsidP="004A2C4A">
            <w:pPr>
              <w:ind w:left="330" w:hangingChars="200" w:hanging="330"/>
              <w:rPr>
                <w:rFonts w:asciiTheme="minorEastAsia" w:hAnsiTheme="minorEastAsia"/>
                <w:sz w:val="18"/>
              </w:rPr>
            </w:pPr>
            <w:r w:rsidRPr="004A2C4A">
              <w:rPr>
                <w:rFonts w:asciiTheme="minorEastAsia" w:hAnsiTheme="minorEastAsia" w:hint="eastAsia"/>
                <w:sz w:val="18"/>
              </w:rPr>
              <w:t>【参考】</w:t>
            </w:r>
          </w:p>
          <w:p w:rsidR="004A2C4A" w:rsidRPr="004A2C4A" w:rsidRDefault="004A2C4A" w:rsidP="004A2C4A">
            <w:pPr>
              <w:ind w:leftChars="100" w:left="360" w:hangingChars="100" w:hanging="165"/>
              <w:rPr>
                <w:rFonts w:asciiTheme="minorEastAsia" w:hAnsiTheme="minorEastAsia"/>
                <w:sz w:val="18"/>
              </w:rPr>
            </w:pPr>
            <w:r w:rsidRPr="004A2C4A">
              <w:rPr>
                <w:rFonts w:asciiTheme="minorEastAsia" w:hAnsiTheme="minorEastAsia" w:hint="eastAsia"/>
                <w:sz w:val="18"/>
              </w:rPr>
              <w:t>※１　厚生労働大臣が定める基準</w:t>
            </w:r>
          </w:p>
          <w:p w:rsidR="004A2C4A" w:rsidRPr="004A2C4A" w:rsidRDefault="002A069E" w:rsidP="004A2C4A">
            <w:pPr>
              <w:ind w:leftChars="200" w:left="390"/>
              <w:rPr>
                <w:rFonts w:asciiTheme="minorEastAsia" w:hAnsiTheme="minorEastAsia"/>
                <w:sz w:val="18"/>
              </w:rPr>
            </w:pPr>
            <w:r>
              <w:rPr>
                <w:rFonts w:asciiTheme="minorEastAsia" w:hAnsiTheme="minorEastAsia" w:hint="eastAsia"/>
                <w:sz w:val="18"/>
              </w:rPr>
              <w:t>第５１</w:t>
            </w:r>
            <w:r w:rsidR="004A2C4A" w:rsidRPr="004A2C4A">
              <w:rPr>
                <w:rFonts w:asciiTheme="minorEastAsia" w:hAnsiTheme="minorEastAsia" w:hint="eastAsia"/>
                <w:sz w:val="18"/>
              </w:rPr>
              <w:t>号</w:t>
            </w:r>
            <w:r>
              <w:rPr>
                <w:rFonts w:asciiTheme="minorEastAsia" w:hAnsiTheme="minorEastAsia" w:hint="eastAsia"/>
                <w:sz w:val="18"/>
              </w:rPr>
              <w:t>の</w:t>
            </w:r>
            <w:r>
              <w:rPr>
                <w:rFonts w:asciiTheme="minorEastAsia" w:hAnsiTheme="minorEastAsia"/>
                <w:sz w:val="18"/>
              </w:rPr>
              <w:t>３</w:t>
            </w:r>
            <w:r w:rsidR="004A2C4A" w:rsidRPr="004A2C4A">
              <w:rPr>
                <w:rFonts w:asciiTheme="minorEastAsia" w:hAnsiTheme="minorEastAsia" w:hint="eastAsia"/>
                <w:sz w:val="18"/>
              </w:rPr>
              <w:t>の４（業務継続計画未策定減算の基準）</w:t>
            </w:r>
          </w:p>
          <w:p w:rsidR="004A2C4A" w:rsidRPr="004A2C4A" w:rsidRDefault="004A2C4A" w:rsidP="004A2C4A">
            <w:pPr>
              <w:ind w:leftChars="200" w:left="390" w:firstLineChars="100" w:firstLine="165"/>
              <w:rPr>
                <w:rFonts w:asciiTheme="minorEastAsia" w:hAnsiTheme="minorEastAsia"/>
                <w:sz w:val="18"/>
              </w:rPr>
            </w:pPr>
            <w:r w:rsidRPr="004A2C4A">
              <w:rPr>
                <w:rFonts w:asciiTheme="minorEastAsia" w:hAnsiTheme="minorEastAsia" w:hint="eastAsia"/>
                <w:sz w:val="18"/>
              </w:rPr>
              <w:t>指定地域密着型サービス基準第</w:t>
            </w:r>
            <w:r w:rsidR="002A069E">
              <w:rPr>
                <w:rFonts w:asciiTheme="minorEastAsia" w:hAnsiTheme="minorEastAsia" w:hint="eastAsia"/>
                <w:sz w:val="18"/>
              </w:rPr>
              <w:t>３７</w:t>
            </w:r>
            <w:r w:rsidRPr="004A2C4A">
              <w:rPr>
                <w:rFonts w:asciiTheme="minorEastAsia" w:hAnsiTheme="minorEastAsia" w:hint="eastAsia"/>
                <w:sz w:val="18"/>
              </w:rPr>
              <w:t>条</w:t>
            </w:r>
            <w:r w:rsidR="002A069E">
              <w:rPr>
                <w:rFonts w:asciiTheme="minorEastAsia" w:hAnsiTheme="minorEastAsia" w:hint="eastAsia"/>
                <w:sz w:val="18"/>
              </w:rPr>
              <w:t>、</w:t>
            </w:r>
            <w:r w:rsidR="002A069E">
              <w:rPr>
                <w:rFonts w:asciiTheme="minorEastAsia" w:hAnsiTheme="minorEastAsia"/>
                <w:sz w:val="18"/>
              </w:rPr>
              <w:t>第３７条の３</w:t>
            </w:r>
            <w:r w:rsidR="002A069E">
              <w:rPr>
                <w:rFonts w:asciiTheme="minorEastAsia" w:hAnsiTheme="minorEastAsia" w:hint="eastAsia"/>
                <w:sz w:val="18"/>
              </w:rPr>
              <w:t>又は</w:t>
            </w:r>
            <w:r w:rsidR="002A069E">
              <w:rPr>
                <w:rFonts w:asciiTheme="minorEastAsia" w:hAnsiTheme="minorEastAsia"/>
                <w:sz w:val="18"/>
              </w:rPr>
              <w:t>第４０条の１６</w:t>
            </w:r>
            <w:r w:rsidRPr="004A2C4A">
              <w:rPr>
                <w:rFonts w:asciiTheme="minorEastAsia" w:hAnsiTheme="minorEastAsia" w:hint="eastAsia"/>
                <w:sz w:val="18"/>
              </w:rPr>
              <w:t>において準用する指定地域密着型サービス基準第３条の３０の２第１項に規定する基準（※２）に適合していること。</w:t>
            </w:r>
          </w:p>
          <w:p w:rsidR="004A2C4A" w:rsidRPr="004A2C4A" w:rsidRDefault="004A2C4A" w:rsidP="004A2C4A">
            <w:pPr>
              <w:ind w:left="330" w:hangingChars="200" w:hanging="330"/>
              <w:rPr>
                <w:rFonts w:asciiTheme="minorEastAsia" w:hAnsiTheme="minorEastAsia"/>
                <w:sz w:val="18"/>
              </w:rPr>
            </w:pPr>
          </w:p>
          <w:p w:rsidR="004A2C4A" w:rsidRPr="004A2C4A" w:rsidRDefault="004A2C4A" w:rsidP="004A2C4A">
            <w:pPr>
              <w:ind w:leftChars="100" w:left="360" w:hangingChars="100" w:hanging="165"/>
              <w:rPr>
                <w:rFonts w:asciiTheme="minorEastAsia" w:hAnsiTheme="minorEastAsia"/>
                <w:sz w:val="18"/>
              </w:rPr>
            </w:pPr>
            <w:r w:rsidRPr="004A2C4A">
              <w:rPr>
                <w:rFonts w:asciiTheme="minorEastAsia" w:hAnsiTheme="minorEastAsia" w:hint="eastAsia"/>
                <w:sz w:val="18"/>
              </w:rPr>
              <w:t>※２　指定地域密着型サービス基準</w:t>
            </w:r>
          </w:p>
          <w:p w:rsidR="004A2C4A" w:rsidRPr="004A2C4A" w:rsidRDefault="004A2C4A" w:rsidP="004A2C4A">
            <w:pPr>
              <w:ind w:leftChars="200" w:left="390" w:firstLineChars="100" w:firstLine="165"/>
              <w:rPr>
                <w:rFonts w:asciiTheme="minorEastAsia" w:hAnsiTheme="minorEastAsia"/>
                <w:sz w:val="18"/>
              </w:rPr>
            </w:pPr>
            <w:r w:rsidRPr="004A2C4A">
              <w:rPr>
                <w:rFonts w:asciiTheme="minorEastAsia" w:hAnsiTheme="minorEastAsia" w:hint="eastAsia"/>
                <w:sz w:val="18"/>
              </w:rPr>
              <w:t>（業務継続計画の策定等）</w:t>
            </w:r>
          </w:p>
          <w:p w:rsidR="004A2C4A" w:rsidRPr="004A2C4A" w:rsidRDefault="004A2C4A" w:rsidP="004A2C4A">
            <w:pPr>
              <w:ind w:leftChars="200" w:left="555" w:hangingChars="100" w:hanging="165"/>
              <w:rPr>
                <w:rFonts w:asciiTheme="minorEastAsia" w:hAnsiTheme="minorEastAsia"/>
                <w:sz w:val="18"/>
              </w:rPr>
            </w:pPr>
            <w:r w:rsidRPr="004A2C4A">
              <w:rPr>
                <w:rFonts w:asciiTheme="minorEastAsia" w:hAnsiTheme="minorEastAsia" w:hint="eastAsia"/>
                <w:sz w:val="18"/>
              </w:rPr>
              <w:t>第３条の３０の２　指定</w:t>
            </w:r>
            <w:r w:rsidR="002A069E" w:rsidRPr="002A069E">
              <w:rPr>
                <w:rFonts w:asciiTheme="minorEastAsia" w:hAnsiTheme="minorEastAsia" w:hint="eastAsia"/>
                <w:sz w:val="18"/>
              </w:rPr>
              <w:t>地域密着型通所介護</w:t>
            </w:r>
            <w:r w:rsidRPr="004A2C4A">
              <w:rPr>
                <w:rFonts w:asciiTheme="minorEastAsia" w:hAnsiTheme="minorEastAsia" w:hint="eastAsia"/>
                <w:sz w:val="18"/>
              </w:rPr>
              <w:t>事業者は、感染症や非常災害の発生時において、利用者に対する指定</w:t>
            </w:r>
            <w:r w:rsidR="002A069E" w:rsidRPr="002A069E">
              <w:rPr>
                <w:rFonts w:asciiTheme="minorEastAsia" w:hAnsiTheme="minorEastAsia" w:hint="eastAsia"/>
                <w:sz w:val="18"/>
              </w:rPr>
              <w:t>地域密着型通所介護</w:t>
            </w:r>
            <w:r w:rsidRPr="004A2C4A">
              <w:rPr>
                <w:rFonts w:asciiTheme="minorEastAsia" w:hAnsiTheme="minorEastAsia" w:hint="eastAsia"/>
                <w:sz w:val="18"/>
              </w:rPr>
              <w:t>の提供を継続的に実施するための、及び非常時の体制で早期の業務再開を図るための計画（以下「業務継続計画」という。）を策定し、当該業務継続計画に従い必要な措置を講じなければならない。</w:t>
            </w:r>
          </w:p>
          <w:p w:rsidR="004A2C4A" w:rsidRDefault="004A2C4A" w:rsidP="004A2C4A">
            <w:pPr>
              <w:ind w:leftChars="200" w:left="390"/>
              <w:rPr>
                <w:rFonts w:asciiTheme="minorEastAsia" w:hAnsiTheme="minorEastAsia"/>
              </w:rPr>
            </w:pPr>
            <w:r w:rsidRPr="004A2C4A">
              <w:rPr>
                <w:rFonts w:asciiTheme="minorEastAsia" w:hAnsiTheme="minorEastAsia" w:hint="eastAsia"/>
                <w:sz w:val="18"/>
              </w:rPr>
              <w:t>２・３　（略）</w:t>
            </w:r>
          </w:p>
        </w:tc>
      </w:tr>
    </w:tbl>
    <w:p w:rsidR="009D697F" w:rsidRDefault="009D697F" w:rsidP="00F258F5">
      <w:pPr>
        <w:spacing w:line="120" w:lineRule="exact"/>
        <w:ind w:firstLineChars="100" w:firstLine="195"/>
        <w:rPr>
          <w:rFonts w:asciiTheme="minorEastAsia" w:hAnsiTheme="minorEastAsia"/>
        </w:rPr>
      </w:pPr>
    </w:p>
    <w:p w:rsidR="00DC6C3C" w:rsidRPr="00DC6C3C" w:rsidRDefault="0057048D" w:rsidP="00DC6C3C">
      <w:pPr>
        <w:ind w:leftChars="300" w:left="585"/>
        <w:rPr>
          <w:rFonts w:asciiTheme="minorEastAsia" w:hAnsiTheme="minorEastAsia"/>
        </w:rPr>
      </w:pPr>
      <w:r>
        <w:rPr>
          <w:rFonts w:asciiTheme="minorEastAsia" w:hAnsiTheme="minorEastAsia" w:hint="eastAsia"/>
        </w:rPr>
        <w:t xml:space="preserve">　</w:t>
      </w:r>
      <w:r w:rsidR="00DC6C3C" w:rsidRPr="00DC6C3C">
        <w:rPr>
          <w:rFonts w:asciiTheme="minorEastAsia" w:hAnsiTheme="minorEastAsia" w:hint="eastAsia"/>
        </w:rPr>
        <w:t>これら</w:t>
      </w:r>
      <w:r w:rsidR="00DC6C3C" w:rsidRPr="00DC6C3C">
        <w:rPr>
          <w:rFonts w:asciiTheme="minorEastAsia" w:hAnsiTheme="minorEastAsia"/>
        </w:rPr>
        <w:t>の減算</w:t>
      </w:r>
      <w:r w:rsidR="00DC6C3C" w:rsidRPr="00DC6C3C">
        <w:rPr>
          <w:rFonts w:asciiTheme="minorEastAsia" w:hAnsiTheme="minorEastAsia" w:hint="eastAsia"/>
        </w:rPr>
        <w:t>に</w:t>
      </w:r>
      <w:r w:rsidR="00DC6C3C" w:rsidRPr="00DC6C3C">
        <w:rPr>
          <w:rFonts w:asciiTheme="minorEastAsia" w:hAnsiTheme="minorEastAsia"/>
        </w:rPr>
        <w:t>係る「高齢者虐待防止措置</w:t>
      </w:r>
      <w:r w:rsidR="00DC6C3C" w:rsidRPr="00DC6C3C">
        <w:rPr>
          <w:rFonts w:asciiTheme="minorEastAsia" w:hAnsiTheme="minorEastAsia" w:hint="eastAsia"/>
        </w:rPr>
        <w:t>の</w:t>
      </w:r>
      <w:r w:rsidR="00DC6C3C" w:rsidRPr="00DC6C3C">
        <w:rPr>
          <w:rFonts w:asciiTheme="minorEastAsia" w:hAnsiTheme="minorEastAsia"/>
        </w:rPr>
        <w:t>実施」及び「業務継続計画の策定」は、令和３年度介護報酬改定により</w:t>
      </w:r>
      <w:r w:rsidR="00DC6C3C" w:rsidRPr="00DC6C3C">
        <w:rPr>
          <w:rFonts w:asciiTheme="minorEastAsia" w:hAnsiTheme="minorEastAsia" w:hint="eastAsia"/>
        </w:rPr>
        <w:t>設けられたもので、</w:t>
      </w:r>
      <w:r w:rsidR="00DC6C3C" w:rsidRPr="00DC6C3C">
        <w:rPr>
          <w:rFonts w:asciiTheme="minorEastAsia" w:hAnsiTheme="minorEastAsia"/>
        </w:rPr>
        <w:t>３年間の経過措置</w:t>
      </w:r>
      <w:r w:rsidR="00DC6C3C" w:rsidRPr="00DC6C3C">
        <w:rPr>
          <w:rFonts w:asciiTheme="minorEastAsia" w:hAnsiTheme="minorEastAsia" w:hint="eastAsia"/>
        </w:rPr>
        <w:t>（努力</w:t>
      </w:r>
      <w:r w:rsidR="00DC6C3C" w:rsidRPr="00DC6C3C">
        <w:rPr>
          <w:rFonts w:asciiTheme="minorEastAsia" w:hAnsiTheme="minorEastAsia"/>
        </w:rPr>
        <w:t>義務</w:t>
      </w:r>
      <w:r w:rsidR="00DC6C3C" w:rsidRPr="00DC6C3C">
        <w:rPr>
          <w:rFonts w:asciiTheme="minorEastAsia" w:hAnsiTheme="minorEastAsia" w:hint="eastAsia"/>
        </w:rPr>
        <w:t>）を経て、</w:t>
      </w:r>
      <w:r w:rsidR="00DC6C3C" w:rsidRPr="00DC6C3C">
        <w:rPr>
          <w:rFonts w:asciiTheme="minorEastAsia" w:hAnsiTheme="minorEastAsia"/>
        </w:rPr>
        <w:t>令和</w:t>
      </w:r>
      <w:r w:rsidR="00DC6C3C" w:rsidRPr="00DC6C3C">
        <w:rPr>
          <w:rFonts w:asciiTheme="minorEastAsia" w:hAnsiTheme="minorEastAsia" w:hint="eastAsia"/>
        </w:rPr>
        <w:t>６</w:t>
      </w:r>
      <w:r w:rsidR="00DC6C3C" w:rsidRPr="00DC6C3C">
        <w:rPr>
          <w:rFonts w:asciiTheme="minorEastAsia" w:hAnsiTheme="minorEastAsia"/>
        </w:rPr>
        <w:t>年４月１日から義務化</w:t>
      </w:r>
      <w:r w:rsidR="00DC6C3C" w:rsidRPr="00DC6C3C">
        <w:rPr>
          <w:rFonts w:asciiTheme="minorEastAsia" w:hAnsiTheme="minorEastAsia" w:hint="eastAsia"/>
        </w:rPr>
        <w:t>されます</w:t>
      </w:r>
      <w:r w:rsidR="00DC6C3C" w:rsidRPr="00DC6C3C">
        <w:rPr>
          <w:rFonts w:asciiTheme="minorEastAsia" w:hAnsiTheme="minorEastAsia"/>
        </w:rPr>
        <w:t>。</w:t>
      </w:r>
    </w:p>
    <w:p w:rsidR="00DC6C3C" w:rsidRPr="00DC6C3C" w:rsidRDefault="00DC6C3C" w:rsidP="00DC6C3C">
      <w:pPr>
        <w:ind w:leftChars="300" w:left="585" w:firstLineChars="100" w:firstLine="195"/>
        <w:rPr>
          <w:rFonts w:asciiTheme="minorEastAsia" w:hAnsiTheme="minorEastAsia"/>
        </w:rPr>
      </w:pPr>
      <w:r w:rsidRPr="00DC6C3C">
        <w:rPr>
          <w:rFonts w:asciiTheme="minorEastAsia" w:hAnsiTheme="minorEastAsia" w:hint="eastAsia"/>
        </w:rPr>
        <w:lastRenderedPageBreak/>
        <w:t>これに伴い、介護給付費算定に</w:t>
      </w:r>
      <w:r w:rsidRPr="00DC6C3C">
        <w:rPr>
          <w:rFonts w:asciiTheme="minorEastAsia" w:hAnsiTheme="minorEastAsia"/>
        </w:rPr>
        <w:t>係る体制等状況一覧表（別紙１）</w:t>
      </w:r>
      <w:r w:rsidRPr="00DC6C3C">
        <w:rPr>
          <w:rFonts w:asciiTheme="minorEastAsia" w:hAnsiTheme="minorEastAsia" w:hint="eastAsia"/>
        </w:rPr>
        <w:t>に新たに</w:t>
      </w:r>
      <w:r w:rsidRPr="00DC6C3C">
        <w:rPr>
          <w:rFonts w:asciiTheme="minorEastAsia" w:hAnsiTheme="minorEastAsia"/>
        </w:rPr>
        <w:t>「高齢者虐待防止措置実施の有無」</w:t>
      </w:r>
      <w:r w:rsidRPr="00DC6C3C">
        <w:rPr>
          <w:rFonts w:asciiTheme="minorEastAsia" w:hAnsiTheme="minorEastAsia" w:hint="eastAsia"/>
        </w:rPr>
        <w:t>欄及び</w:t>
      </w:r>
      <w:r w:rsidRPr="00DC6C3C">
        <w:rPr>
          <w:rFonts w:asciiTheme="minorEastAsia" w:hAnsiTheme="minorEastAsia"/>
        </w:rPr>
        <w:t>「業務継続計画策定の有無」欄</w:t>
      </w:r>
      <w:r w:rsidRPr="00DC6C3C">
        <w:rPr>
          <w:rFonts w:asciiTheme="minorEastAsia" w:hAnsiTheme="minorEastAsia" w:hint="eastAsia"/>
        </w:rPr>
        <w:t>が</w:t>
      </w:r>
      <w:r w:rsidRPr="00DC6C3C">
        <w:rPr>
          <w:rFonts w:asciiTheme="minorEastAsia" w:hAnsiTheme="minorEastAsia"/>
        </w:rPr>
        <w:t>追加され</w:t>
      </w:r>
      <w:r w:rsidRPr="00DC6C3C">
        <w:rPr>
          <w:rFonts w:asciiTheme="minorEastAsia" w:hAnsiTheme="minorEastAsia" w:hint="eastAsia"/>
        </w:rPr>
        <w:t>ますので</w:t>
      </w:r>
      <w:r w:rsidRPr="00DC6C3C">
        <w:rPr>
          <w:rFonts w:asciiTheme="minorEastAsia" w:hAnsiTheme="minorEastAsia"/>
        </w:rPr>
        <w:t>、</w:t>
      </w:r>
      <w:r w:rsidRPr="00DC6C3C">
        <w:rPr>
          <w:rFonts w:asciiTheme="minorEastAsia" w:hAnsiTheme="minorEastAsia" w:hint="eastAsia"/>
          <w:u w:val="single"/>
        </w:rPr>
        <w:t>それぞれ</w:t>
      </w:r>
      <w:r w:rsidRPr="00DC6C3C">
        <w:rPr>
          <w:rFonts w:asciiTheme="minorEastAsia" w:hAnsiTheme="minorEastAsia"/>
          <w:u w:val="single"/>
        </w:rPr>
        <w:t>「１：減算型」</w:t>
      </w:r>
      <w:r w:rsidRPr="00DC6C3C">
        <w:rPr>
          <w:rFonts w:asciiTheme="minorEastAsia" w:hAnsiTheme="minorEastAsia" w:hint="eastAsia"/>
          <w:u w:val="single"/>
        </w:rPr>
        <w:t>、</w:t>
      </w:r>
      <w:r w:rsidRPr="00DC6C3C">
        <w:rPr>
          <w:rFonts w:asciiTheme="minorEastAsia" w:hAnsiTheme="minorEastAsia"/>
          <w:u w:val="single"/>
        </w:rPr>
        <w:t>「２</w:t>
      </w:r>
      <w:r w:rsidRPr="00DC6C3C">
        <w:rPr>
          <w:rFonts w:asciiTheme="minorEastAsia" w:hAnsiTheme="minorEastAsia" w:hint="eastAsia"/>
          <w:u w:val="single"/>
        </w:rPr>
        <w:t>：</w:t>
      </w:r>
      <w:r w:rsidRPr="00DC6C3C">
        <w:rPr>
          <w:rFonts w:asciiTheme="minorEastAsia" w:hAnsiTheme="minorEastAsia"/>
          <w:u w:val="single"/>
        </w:rPr>
        <w:t>基準型」</w:t>
      </w:r>
      <w:r w:rsidRPr="00DC6C3C">
        <w:rPr>
          <w:rFonts w:asciiTheme="minorEastAsia" w:hAnsiTheme="minorEastAsia" w:hint="eastAsia"/>
          <w:u w:val="single"/>
        </w:rPr>
        <w:t>の</w:t>
      </w:r>
      <w:r w:rsidRPr="00DC6C3C">
        <w:rPr>
          <w:rFonts w:asciiTheme="minorEastAsia" w:hAnsiTheme="minorEastAsia"/>
          <w:u w:val="single"/>
        </w:rPr>
        <w:t>いずれか</w:t>
      </w:r>
      <w:r w:rsidRPr="00DC6C3C">
        <w:rPr>
          <w:rFonts w:asciiTheme="minorEastAsia" w:hAnsiTheme="minorEastAsia" w:hint="eastAsia"/>
          <w:u w:val="single"/>
        </w:rPr>
        <w:t>を</w:t>
      </w:r>
      <w:r w:rsidRPr="00DC6C3C">
        <w:rPr>
          <w:rFonts w:asciiTheme="minorEastAsia" w:hAnsiTheme="minorEastAsia"/>
          <w:u w:val="single"/>
        </w:rPr>
        <w:t>選択し</w:t>
      </w:r>
      <w:r w:rsidRPr="00DC6C3C">
        <w:rPr>
          <w:rFonts w:asciiTheme="minorEastAsia" w:hAnsiTheme="minorEastAsia" w:hint="eastAsia"/>
          <w:u w:val="single"/>
        </w:rPr>
        <w:t>た</w:t>
      </w:r>
      <w:r w:rsidRPr="00DC6C3C">
        <w:rPr>
          <w:rFonts w:asciiTheme="minorEastAsia" w:hAnsiTheme="minorEastAsia"/>
          <w:u w:val="single"/>
        </w:rPr>
        <w:t>上で、</w:t>
      </w:r>
      <w:r w:rsidRPr="00DC6C3C">
        <w:rPr>
          <w:rFonts w:asciiTheme="minorEastAsia" w:hAnsiTheme="minorEastAsia" w:hint="eastAsia"/>
          <w:u w:val="single"/>
        </w:rPr>
        <w:t>必ず</w:t>
      </w:r>
      <w:r w:rsidRPr="00DC6C3C">
        <w:rPr>
          <w:rFonts w:asciiTheme="minorEastAsia" w:hAnsiTheme="minorEastAsia"/>
          <w:u w:val="single"/>
        </w:rPr>
        <w:t>本市に届</w:t>
      </w:r>
      <w:r w:rsidRPr="00DC6C3C">
        <w:rPr>
          <w:rFonts w:asciiTheme="minorEastAsia" w:hAnsiTheme="minorEastAsia" w:hint="eastAsia"/>
          <w:u w:val="single"/>
        </w:rPr>
        <w:t>け</w:t>
      </w:r>
      <w:r w:rsidRPr="00DC6C3C">
        <w:rPr>
          <w:rFonts w:asciiTheme="minorEastAsia" w:hAnsiTheme="minorEastAsia"/>
          <w:u w:val="single"/>
        </w:rPr>
        <w:t>出</w:t>
      </w:r>
      <w:r w:rsidRPr="00DC6C3C">
        <w:rPr>
          <w:rFonts w:asciiTheme="minorEastAsia" w:hAnsiTheme="minorEastAsia" w:hint="eastAsia"/>
          <w:u w:val="single"/>
        </w:rPr>
        <w:t>てください</w:t>
      </w:r>
      <w:r w:rsidRPr="00DC6C3C">
        <w:rPr>
          <w:rFonts w:asciiTheme="minorEastAsia" w:hAnsiTheme="minorEastAsia"/>
        </w:rPr>
        <w:t>。</w:t>
      </w:r>
    </w:p>
    <w:p w:rsidR="00DC6C3C" w:rsidRPr="00DC6C3C" w:rsidRDefault="00DC6C3C" w:rsidP="00DC6C3C">
      <w:pPr>
        <w:ind w:leftChars="300" w:left="585" w:firstLineChars="100" w:firstLine="195"/>
        <w:rPr>
          <w:rFonts w:asciiTheme="minorEastAsia" w:hAnsiTheme="minorEastAsia"/>
        </w:rPr>
      </w:pPr>
      <w:r w:rsidRPr="00DC6C3C">
        <w:rPr>
          <w:rFonts w:asciiTheme="minorEastAsia" w:hAnsiTheme="minorEastAsia" w:hint="eastAsia"/>
          <w:color w:val="FF0000"/>
          <w:u w:val="single"/>
        </w:rPr>
        <w:t>※</w:t>
      </w:r>
      <w:r w:rsidRPr="00DC6C3C">
        <w:rPr>
          <w:rFonts w:asciiTheme="minorEastAsia" w:hAnsiTheme="minorEastAsia"/>
          <w:color w:val="FF0000"/>
          <w:u w:val="single"/>
        </w:rPr>
        <w:t xml:space="preserve">　</w:t>
      </w:r>
      <w:r w:rsidRPr="00DC6C3C">
        <w:rPr>
          <w:rFonts w:asciiTheme="minorEastAsia" w:hAnsiTheme="minorEastAsia" w:hint="eastAsia"/>
          <w:color w:val="FF0000"/>
          <w:u w:val="single"/>
        </w:rPr>
        <w:t>この</w:t>
      </w:r>
      <w:r w:rsidRPr="00DC6C3C">
        <w:rPr>
          <w:rFonts w:asciiTheme="minorEastAsia" w:hAnsiTheme="minorEastAsia"/>
          <w:color w:val="FF0000"/>
          <w:u w:val="single"/>
        </w:rPr>
        <w:t>届出がない場合</w:t>
      </w:r>
      <w:r w:rsidRPr="00DC6C3C">
        <w:rPr>
          <w:rFonts w:asciiTheme="minorEastAsia" w:hAnsiTheme="minorEastAsia" w:hint="eastAsia"/>
          <w:color w:val="FF0000"/>
          <w:u w:val="single"/>
        </w:rPr>
        <w:t>は、</w:t>
      </w:r>
      <w:r w:rsidRPr="00DC6C3C">
        <w:rPr>
          <w:rFonts w:asciiTheme="minorEastAsia" w:hAnsiTheme="minorEastAsia"/>
          <w:color w:val="FF0000"/>
          <w:u w:val="single"/>
        </w:rPr>
        <w:t>令和６年４月１日以降「１：減算型」と</w:t>
      </w:r>
      <w:r w:rsidRPr="00DC6C3C">
        <w:rPr>
          <w:rFonts w:asciiTheme="minorEastAsia" w:hAnsiTheme="minorEastAsia" w:hint="eastAsia"/>
          <w:color w:val="FF0000"/>
          <w:u w:val="single"/>
        </w:rPr>
        <w:t>みなされます</w:t>
      </w:r>
      <w:r w:rsidRPr="00DC6C3C">
        <w:rPr>
          <w:rFonts w:asciiTheme="minorEastAsia" w:hAnsiTheme="minorEastAsia"/>
          <w:color w:val="FF0000"/>
          <w:u w:val="single"/>
        </w:rPr>
        <w:t>。</w:t>
      </w:r>
    </w:p>
    <w:p w:rsidR="00DC6C3C" w:rsidRPr="00DC6C3C" w:rsidRDefault="00DC6C3C" w:rsidP="00DC6C3C">
      <w:pPr>
        <w:spacing w:line="120" w:lineRule="exact"/>
        <w:ind w:left="390" w:hangingChars="200" w:hanging="390"/>
        <w:rPr>
          <w:rFonts w:asciiTheme="minorEastAsia" w:hAnsiTheme="minorEastAsia"/>
        </w:rPr>
      </w:pPr>
      <w:r w:rsidRPr="00DC6C3C">
        <w:rPr>
          <w:rFonts w:asciiTheme="minorEastAsia" w:hAnsiTheme="minorEastAsia" w:hint="eastAsia"/>
        </w:rPr>
        <w:t xml:space="preserve">　</w:t>
      </w:r>
      <w:r w:rsidRPr="00DC6C3C">
        <w:rPr>
          <w:rFonts w:asciiTheme="minorEastAsia" w:hAnsiTheme="minorEastAsia"/>
        </w:rPr>
        <w:t xml:space="preserve">　　</w:t>
      </w:r>
      <w:r w:rsidRPr="00DC6C3C">
        <w:rPr>
          <w:rFonts w:asciiTheme="minorEastAsia" w:hAnsiTheme="minorEastAsia" w:hint="eastAsia"/>
        </w:rPr>
        <w:t xml:space="preserve">　</w:t>
      </w:r>
    </w:p>
    <w:tbl>
      <w:tblPr>
        <w:tblStyle w:val="1"/>
        <w:tblW w:w="6945" w:type="dxa"/>
        <w:tblInd w:w="9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945"/>
      </w:tblGrid>
      <w:tr w:rsidR="00DC6C3C" w:rsidRPr="00DC6C3C" w:rsidTr="007F617D">
        <w:trPr>
          <w:trHeight w:val="1576"/>
        </w:trPr>
        <w:tc>
          <w:tcPr>
            <w:tcW w:w="6945" w:type="dxa"/>
          </w:tcPr>
          <w:p w:rsidR="00DC6C3C" w:rsidRPr="00DC6C3C" w:rsidRDefault="00DC6C3C" w:rsidP="00DC6C3C">
            <w:pPr>
              <w:ind w:left="330" w:hangingChars="200" w:hanging="330"/>
              <w:rPr>
                <w:rFonts w:asciiTheme="majorEastAsia" w:eastAsiaTheme="majorEastAsia" w:hAnsiTheme="majorEastAsia"/>
                <w:sz w:val="18"/>
              </w:rPr>
            </w:pPr>
            <w:r w:rsidRPr="00DC6C3C">
              <w:rPr>
                <w:rFonts w:asciiTheme="majorEastAsia" w:eastAsiaTheme="majorEastAsia" w:hAnsiTheme="majorEastAsia" w:hint="eastAsia"/>
                <w:sz w:val="18"/>
              </w:rPr>
              <w:t>必要書類</w:t>
            </w:r>
          </w:p>
          <w:p w:rsidR="00DC6C3C" w:rsidRPr="00DC6C3C" w:rsidRDefault="00DC6C3C" w:rsidP="00DC6C3C">
            <w:pPr>
              <w:ind w:leftChars="100" w:left="360" w:hangingChars="100" w:hanging="165"/>
              <w:rPr>
                <w:rFonts w:asciiTheme="majorEastAsia" w:eastAsiaTheme="majorEastAsia" w:hAnsiTheme="majorEastAsia"/>
                <w:sz w:val="18"/>
              </w:rPr>
            </w:pPr>
            <w:r w:rsidRPr="00DC6C3C">
              <w:rPr>
                <w:rFonts w:asciiTheme="majorEastAsia" w:eastAsiaTheme="majorEastAsia" w:hAnsiTheme="majorEastAsia" w:hint="eastAsia"/>
                <w:sz w:val="18"/>
              </w:rPr>
              <w:t>・介護給付費算定に係る体制等状況一覧表（別紙１）</w:t>
            </w:r>
          </w:p>
          <w:p w:rsidR="00DC6C3C" w:rsidRPr="00DC6C3C" w:rsidRDefault="00DC6C3C" w:rsidP="00DC6C3C">
            <w:pPr>
              <w:ind w:leftChars="100" w:left="360" w:hangingChars="100" w:hanging="165"/>
              <w:rPr>
                <w:rFonts w:asciiTheme="majorEastAsia" w:eastAsiaTheme="majorEastAsia" w:hAnsiTheme="majorEastAsia"/>
                <w:sz w:val="18"/>
              </w:rPr>
            </w:pPr>
            <w:r w:rsidRPr="00DC6C3C">
              <w:rPr>
                <w:rFonts w:asciiTheme="majorEastAsia" w:eastAsiaTheme="majorEastAsia" w:hAnsiTheme="majorEastAsia" w:hint="eastAsia"/>
                <w:sz w:val="18"/>
              </w:rPr>
              <w:t>・介護給付費算定に係る体制等に関する届出書（別紙２）</w:t>
            </w:r>
          </w:p>
          <w:p w:rsidR="00DC6C3C" w:rsidRPr="00DC6C3C" w:rsidRDefault="00DC6C3C" w:rsidP="00DC6C3C">
            <w:pPr>
              <w:ind w:leftChars="100" w:left="360" w:hangingChars="100" w:hanging="165"/>
              <w:rPr>
                <w:rFonts w:asciiTheme="majorEastAsia" w:eastAsiaTheme="majorEastAsia" w:hAnsiTheme="majorEastAsia"/>
                <w:sz w:val="18"/>
              </w:rPr>
            </w:pPr>
            <w:r w:rsidRPr="00DC6C3C">
              <w:rPr>
                <w:rFonts w:asciiTheme="majorEastAsia" w:eastAsiaTheme="majorEastAsia" w:hAnsiTheme="majorEastAsia" w:hint="eastAsia"/>
                <w:sz w:val="18"/>
              </w:rPr>
              <w:t>・</w:t>
            </w:r>
            <w:r w:rsidRPr="00DC6C3C">
              <w:rPr>
                <w:rFonts w:asciiTheme="majorEastAsia" w:eastAsiaTheme="majorEastAsia" w:hAnsiTheme="majorEastAsia"/>
                <w:sz w:val="18"/>
              </w:rPr>
              <w:t>改善</w:t>
            </w:r>
            <w:r w:rsidRPr="00DC6C3C">
              <w:rPr>
                <w:rFonts w:asciiTheme="majorEastAsia" w:eastAsiaTheme="majorEastAsia" w:hAnsiTheme="majorEastAsia" w:hint="eastAsia"/>
                <w:sz w:val="18"/>
              </w:rPr>
              <w:t xml:space="preserve">計画書　</w:t>
            </w:r>
            <w:r w:rsidRPr="00DC6C3C">
              <w:rPr>
                <w:rFonts w:asciiTheme="majorEastAsia" w:eastAsiaTheme="majorEastAsia" w:hAnsiTheme="majorEastAsia"/>
                <w:sz w:val="18"/>
              </w:rPr>
              <w:t>※</w:t>
            </w:r>
            <w:r w:rsidRPr="00DC6C3C">
              <w:rPr>
                <w:rFonts w:asciiTheme="majorEastAsia" w:eastAsiaTheme="majorEastAsia" w:hAnsiTheme="majorEastAsia" w:hint="eastAsia"/>
                <w:sz w:val="18"/>
              </w:rPr>
              <w:t>高齢者虐待防止措置未実施減算適用時</w:t>
            </w:r>
            <w:r w:rsidRPr="00DC6C3C">
              <w:rPr>
                <w:rFonts w:asciiTheme="majorEastAsia" w:eastAsiaTheme="majorEastAsia" w:hAnsiTheme="majorEastAsia"/>
                <w:sz w:val="18"/>
              </w:rPr>
              <w:t>のみ必要</w:t>
            </w:r>
          </w:p>
          <w:p w:rsidR="00DC6C3C" w:rsidRPr="00DC6C3C" w:rsidRDefault="00DC6C3C" w:rsidP="00DC6C3C">
            <w:pPr>
              <w:ind w:left="330" w:hangingChars="200" w:hanging="330"/>
              <w:rPr>
                <w:rFonts w:asciiTheme="majorEastAsia" w:eastAsiaTheme="majorEastAsia" w:hAnsiTheme="majorEastAsia"/>
                <w:sz w:val="18"/>
              </w:rPr>
            </w:pPr>
            <w:r w:rsidRPr="00DC6C3C">
              <w:rPr>
                <w:rFonts w:asciiTheme="majorEastAsia" w:eastAsiaTheme="majorEastAsia" w:hAnsiTheme="majorEastAsia" w:hint="eastAsia"/>
                <w:sz w:val="18"/>
              </w:rPr>
              <w:t>届出期限：減算が</w:t>
            </w:r>
            <w:r w:rsidRPr="00DC6C3C">
              <w:rPr>
                <w:rFonts w:asciiTheme="majorEastAsia" w:eastAsiaTheme="majorEastAsia" w:hAnsiTheme="majorEastAsia"/>
                <w:sz w:val="18"/>
              </w:rPr>
              <w:t>適用</w:t>
            </w:r>
            <w:r w:rsidRPr="00DC6C3C">
              <w:rPr>
                <w:rFonts w:asciiTheme="majorEastAsia" w:eastAsiaTheme="majorEastAsia" w:hAnsiTheme="majorEastAsia" w:hint="eastAsia"/>
                <w:sz w:val="18"/>
              </w:rPr>
              <w:t>される</w:t>
            </w:r>
            <w:r w:rsidRPr="00DC6C3C">
              <w:rPr>
                <w:rFonts w:asciiTheme="majorEastAsia" w:eastAsiaTheme="majorEastAsia" w:hAnsiTheme="majorEastAsia"/>
                <w:sz w:val="18"/>
              </w:rPr>
              <w:t>事実が生じた</w:t>
            </w:r>
            <w:r w:rsidRPr="00DC6C3C">
              <w:rPr>
                <w:rFonts w:asciiTheme="majorEastAsia" w:eastAsiaTheme="majorEastAsia" w:hAnsiTheme="majorEastAsia" w:hint="eastAsia"/>
                <w:sz w:val="18"/>
              </w:rPr>
              <w:t>ときから１０日以内</w:t>
            </w:r>
          </w:p>
        </w:tc>
      </w:tr>
    </w:tbl>
    <w:p w:rsidR="00E601E4" w:rsidRPr="00DC6C3C" w:rsidRDefault="00E601E4" w:rsidP="00DC6C3C">
      <w:pPr>
        <w:ind w:leftChars="100" w:left="585" w:hangingChars="200" w:hanging="390"/>
        <w:rPr>
          <w:rFonts w:asciiTheme="minorEastAsia" w:hAnsiTheme="minorEastAsia"/>
        </w:rPr>
      </w:pPr>
    </w:p>
    <w:p w:rsidR="001278BA" w:rsidRDefault="00923132" w:rsidP="001278BA">
      <w:pPr>
        <w:spacing w:line="120" w:lineRule="exact"/>
        <w:ind w:left="390" w:hangingChars="200" w:hanging="390"/>
        <w:rPr>
          <w:rFonts w:asciiTheme="minorEastAsia" w:hAnsiTheme="minorEastAsia"/>
        </w:rPr>
      </w:pPr>
      <w:r>
        <w:rPr>
          <w:rFonts w:asciiTheme="minorEastAsia" w:hAnsiTheme="minorEastAsia" w:hint="eastAsia"/>
        </w:rPr>
        <w:t xml:space="preserve">　</w:t>
      </w:r>
    </w:p>
    <w:p w:rsidR="00616465" w:rsidRDefault="00CD2091" w:rsidP="00616465">
      <w:pPr>
        <w:ind w:left="390" w:hangingChars="200" w:hanging="39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p>
    <w:p w:rsidR="007B3256" w:rsidRDefault="007B3256" w:rsidP="00616465">
      <w:pPr>
        <w:ind w:left="390" w:hangingChars="200" w:hanging="390"/>
        <w:rPr>
          <w:rFonts w:asciiTheme="minorEastAsia" w:hAnsiTheme="minorEastAsia"/>
        </w:rPr>
      </w:pPr>
    </w:p>
    <w:p w:rsidR="002748D9" w:rsidRDefault="002748D9" w:rsidP="00616465">
      <w:pPr>
        <w:ind w:left="390" w:hangingChars="200" w:hanging="390"/>
        <w:rPr>
          <w:rFonts w:asciiTheme="minorEastAsia" w:hAnsiTheme="minorEastAsia"/>
        </w:rPr>
      </w:pPr>
    </w:p>
    <w:p w:rsidR="002748D9" w:rsidRDefault="002748D9" w:rsidP="00616465">
      <w:pPr>
        <w:ind w:left="390" w:hangingChars="200" w:hanging="390"/>
        <w:rPr>
          <w:rFonts w:asciiTheme="minorEastAsia" w:hAnsiTheme="minorEastAsia"/>
        </w:rPr>
      </w:pPr>
    </w:p>
    <w:p w:rsidR="002748D9" w:rsidRDefault="002748D9" w:rsidP="00616465">
      <w:pPr>
        <w:ind w:left="390" w:hangingChars="200" w:hanging="390"/>
        <w:rPr>
          <w:rFonts w:asciiTheme="minorEastAsia" w:hAnsiTheme="minorEastAsia"/>
        </w:rPr>
      </w:pPr>
    </w:p>
    <w:p w:rsidR="002748D9" w:rsidRDefault="002748D9" w:rsidP="00616465">
      <w:pPr>
        <w:ind w:left="390" w:hangingChars="200" w:hanging="390"/>
        <w:rPr>
          <w:rFonts w:asciiTheme="minorEastAsia" w:hAnsiTheme="minorEastAsia"/>
        </w:rPr>
      </w:pPr>
    </w:p>
    <w:p w:rsidR="002748D9" w:rsidRDefault="002748D9" w:rsidP="00616465">
      <w:pPr>
        <w:ind w:left="390" w:hangingChars="200" w:hanging="390"/>
        <w:rPr>
          <w:rFonts w:asciiTheme="minorEastAsia" w:hAnsiTheme="minorEastAsia"/>
        </w:rPr>
      </w:pPr>
    </w:p>
    <w:p w:rsidR="002748D9" w:rsidRDefault="002748D9" w:rsidP="00616465">
      <w:pPr>
        <w:ind w:left="390" w:hangingChars="200" w:hanging="390"/>
        <w:rPr>
          <w:rFonts w:asciiTheme="minorEastAsia" w:hAnsiTheme="minorEastAsia"/>
        </w:rPr>
      </w:pPr>
    </w:p>
    <w:p w:rsidR="002748D9" w:rsidRPr="006C275F" w:rsidRDefault="002748D9" w:rsidP="00616465">
      <w:pPr>
        <w:ind w:left="390" w:hangingChars="200" w:hanging="390"/>
        <w:rPr>
          <w:rFonts w:asciiTheme="minorEastAsia" w:hAnsiTheme="minorEastAsia"/>
        </w:rPr>
      </w:pPr>
    </w:p>
    <w:p w:rsidR="00B67597" w:rsidRPr="00B67597" w:rsidRDefault="00B67597" w:rsidP="00693714">
      <w:pPr>
        <w:ind w:left="390" w:hangingChars="200" w:hanging="390"/>
        <w:rPr>
          <w:rFonts w:asciiTheme="minorEastAsia" w:hAnsiTheme="minorEastAsia"/>
        </w:rPr>
      </w:pPr>
    </w:p>
    <w:p w:rsidR="007D4902" w:rsidRDefault="007D4902" w:rsidP="00616465">
      <w:pPr>
        <w:ind w:left="390" w:hangingChars="200" w:hanging="390"/>
        <w:rPr>
          <w:rFonts w:asciiTheme="minorEastAsia" w:hAnsiTheme="minorEastAsia"/>
        </w:rPr>
      </w:pPr>
    </w:p>
    <w:p w:rsidR="00EF24F7" w:rsidRDefault="00EF24F7" w:rsidP="00616465">
      <w:pPr>
        <w:ind w:left="390" w:hangingChars="200" w:hanging="390"/>
        <w:rPr>
          <w:rFonts w:asciiTheme="minorEastAsia" w:hAnsiTheme="minorEastAsia"/>
        </w:rPr>
      </w:pPr>
    </w:p>
    <w:p w:rsidR="00EF24F7" w:rsidRDefault="00EF24F7" w:rsidP="00616465">
      <w:pPr>
        <w:ind w:left="390" w:hangingChars="200" w:hanging="390"/>
        <w:rPr>
          <w:rFonts w:asciiTheme="minorEastAsia" w:hAnsiTheme="minorEastAsia"/>
        </w:rPr>
      </w:pPr>
    </w:p>
    <w:p w:rsidR="00EF24F7" w:rsidRDefault="00EF24F7" w:rsidP="00616465">
      <w:pPr>
        <w:ind w:left="390" w:hangingChars="200" w:hanging="390"/>
        <w:rPr>
          <w:rFonts w:asciiTheme="minorEastAsia" w:hAnsiTheme="minorEastAsia"/>
        </w:rPr>
      </w:pPr>
    </w:p>
    <w:p w:rsidR="00EF24F7" w:rsidRDefault="00EF24F7" w:rsidP="00616465">
      <w:pPr>
        <w:ind w:left="390" w:hangingChars="200" w:hanging="390"/>
        <w:rPr>
          <w:rFonts w:asciiTheme="minorEastAsia" w:hAnsiTheme="minorEastAsia"/>
        </w:rPr>
      </w:pPr>
    </w:p>
    <w:p w:rsidR="00EF24F7" w:rsidRDefault="00EF24F7" w:rsidP="00616465">
      <w:pPr>
        <w:ind w:left="390" w:hangingChars="200" w:hanging="390"/>
        <w:rPr>
          <w:rFonts w:asciiTheme="minorEastAsia" w:hAnsiTheme="minorEastAsia"/>
        </w:rPr>
      </w:pPr>
    </w:p>
    <w:p w:rsidR="00EF24F7" w:rsidRDefault="00EF24F7" w:rsidP="00616465">
      <w:pPr>
        <w:ind w:left="390" w:hangingChars="200" w:hanging="390"/>
        <w:rPr>
          <w:rFonts w:asciiTheme="minorEastAsia" w:hAnsiTheme="minorEastAsia"/>
        </w:rPr>
      </w:pPr>
    </w:p>
    <w:p w:rsidR="00EF24F7" w:rsidRDefault="00EF24F7" w:rsidP="00616465">
      <w:pPr>
        <w:ind w:left="390" w:hangingChars="200" w:hanging="390"/>
        <w:rPr>
          <w:rFonts w:asciiTheme="minorEastAsia" w:hAnsiTheme="minorEastAsia"/>
        </w:rPr>
      </w:pPr>
    </w:p>
    <w:p w:rsidR="004D0E0F" w:rsidRDefault="004D0E0F" w:rsidP="00616465">
      <w:pPr>
        <w:ind w:left="390" w:hangingChars="200" w:hanging="390"/>
        <w:rPr>
          <w:rFonts w:asciiTheme="minorEastAsia" w:hAnsiTheme="minorEastAsia"/>
        </w:rPr>
      </w:pPr>
    </w:p>
    <w:p w:rsidR="004D0E0F" w:rsidRDefault="004D0E0F" w:rsidP="00616465">
      <w:pPr>
        <w:ind w:left="390" w:hangingChars="200" w:hanging="390"/>
        <w:rPr>
          <w:rFonts w:asciiTheme="minorEastAsia" w:hAnsiTheme="minorEastAsia"/>
        </w:rPr>
      </w:pPr>
    </w:p>
    <w:p w:rsidR="004D0E0F" w:rsidRDefault="004D0E0F" w:rsidP="00616465">
      <w:pPr>
        <w:ind w:left="390" w:hangingChars="200" w:hanging="390"/>
        <w:rPr>
          <w:rFonts w:asciiTheme="minorEastAsia" w:hAnsiTheme="minorEastAsia"/>
        </w:rPr>
      </w:pPr>
    </w:p>
    <w:p w:rsidR="004D0E0F" w:rsidRDefault="004D0E0F" w:rsidP="00616465">
      <w:pPr>
        <w:ind w:left="390" w:hangingChars="200" w:hanging="390"/>
        <w:rPr>
          <w:rFonts w:asciiTheme="minorEastAsia" w:hAnsiTheme="minorEastAsia"/>
        </w:rPr>
      </w:pPr>
    </w:p>
    <w:p w:rsidR="004D0E0F" w:rsidRDefault="004D0E0F" w:rsidP="00616465">
      <w:pPr>
        <w:ind w:left="390" w:hangingChars="200" w:hanging="390"/>
        <w:rPr>
          <w:rFonts w:asciiTheme="minorEastAsia" w:hAnsiTheme="minorEastAsia"/>
        </w:rPr>
      </w:pPr>
    </w:p>
    <w:p w:rsidR="004D0E0F" w:rsidRDefault="004D0E0F" w:rsidP="00616465">
      <w:pPr>
        <w:ind w:left="390" w:hangingChars="200" w:hanging="390"/>
        <w:rPr>
          <w:rFonts w:asciiTheme="minorEastAsia" w:hAnsiTheme="minorEastAsia"/>
        </w:rPr>
      </w:pPr>
    </w:p>
    <w:p w:rsidR="004D0E0F" w:rsidRDefault="004D0E0F" w:rsidP="00616465">
      <w:pPr>
        <w:ind w:left="390" w:hangingChars="200" w:hanging="390"/>
        <w:rPr>
          <w:rFonts w:asciiTheme="minorEastAsia" w:hAnsiTheme="minorEastAsia"/>
        </w:rPr>
      </w:pPr>
    </w:p>
    <w:p w:rsidR="004D0E0F" w:rsidRDefault="004D0E0F" w:rsidP="00616465">
      <w:pPr>
        <w:ind w:left="390" w:hangingChars="200" w:hanging="390"/>
        <w:rPr>
          <w:rFonts w:asciiTheme="minorEastAsia" w:hAnsiTheme="minorEastAsia"/>
        </w:rPr>
      </w:pPr>
    </w:p>
    <w:p w:rsidR="004D0E0F" w:rsidRDefault="004D0E0F" w:rsidP="00616465">
      <w:pPr>
        <w:ind w:left="390" w:hangingChars="200" w:hanging="390"/>
        <w:rPr>
          <w:rFonts w:asciiTheme="minorEastAsia" w:hAnsiTheme="minorEastAsia"/>
        </w:rPr>
      </w:pPr>
    </w:p>
    <w:p w:rsidR="004D0E0F" w:rsidRDefault="004D0E0F" w:rsidP="00616465">
      <w:pPr>
        <w:ind w:left="390" w:hangingChars="200" w:hanging="390"/>
        <w:rPr>
          <w:rFonts w:asciiTheme="minorEastAsia" w:hAnsiTheme="minorEastAsia"/>
        </w:rPr>
      </w:pPr>
    </w:p>
    <w:p w:rsidR="004D0E0F" w:rsidRDefault="004D0E0F" w:rsidP="00616465">
      <w:pPr>
        <w:ind w:left="390" w:hangingChars="200" w:hanging="390"/>
        <w:rPr>
          <w:rFonts w:asciiTheme="minorEastAsia" w:hAnsiTheme="minorEastAsia"/>
        </w:rPr>
      </w:pPr>
    </w:p>
    <w:p w:rsidR="004D0E0F" w:rsidRDefault="004D0E0F" w:rsidP="00616465">
      <w:pPr>
        <w:ind w:left="390" w:hangingChars="200" w:hanging="390"/>
        <w:rPr>
          <w:rFonts w:asciiTheme="minorEastAsia" w:hAnsiTheme="minorEastAsia"/>
        </w:rPr>
      </w:pPr>
    </w:p>
    <w:p w:rsidR="004D0E0F" w:rsidRDefault="004D0E0F" w:rsidP="00616465">
      <w:pPr>
        <w:ind w:left="390" w:hangingChars="200" w:hanging="390"/>
        <w:rPr>
          <w:rFonts w:asciiTheme="minorEastAsia" w:hAnsiTheme="minorEastAsia"/>
        </w:rPr>
      </w:pPr>
    </w:p>
    <w:p w:rsidR="00EF24F7" w:rsidRDefault="00EF24F7" w:rsidP="00616465">
      <w:pPr>
        <w:ind w:left="390" w:hangingChars="200" w:hanging="390"/>
        <w:rPr>
          <w:rFonts w:asciiTheme="minorEastAsia" w:hAnsiTheme="minorEastAsia"/>
        </w:rPr>
      </w:pPr>
    </w:p>
    <w:p w:rsidR="00791A85" w:rsidRDefault="00791A85" w:rsidP="00616465">
      <w:pPr>
        <w:ind w:left="390" w:hangingChars="200" w:hanging="390"/>
        <w:rPr>
          <w:rFonts w:asciiTheme="minorEastAsia" w:hAnsiTheme="minorEastAsia"/>
        </w:rPr>
      </w:pPr>
    </w:p>
    <w:p w:rsidR="00EF24F7" w:rsidRDefault="00EF24F7" w:rsidP="00616465">
      <w:pPr>
        <w:ind w:left="390" w:hangingChars="200" w:hanging="390"/>
        <w:rPr>
          <w:rFonts w:asciiTheme="minorEastAsia" w:hAnsiTheme="minorEastAsia"/>
        </w:rPr>
      </w:pPr>
    </w:p>
    <w:p w:rsidR="00EF24F7" w:rsidRDefault="00EF24F7" w:rsidP="00616465">
      <w:pPr>
        <w:ind w:left="390" w:hangingChars="200" w:hanging="390"/>
        <w:rPr>
          <w:rFonts w:asciiTheme="minorEastAsia" w:hAnsiTheme="minorEastAsia"/>
        </w:rPr>
      </w:pPr>
    </w:p>
    <w:p w:rsidR="00EF24F7" w:rsidRDefault="00EF24F7" w:rsidP="00616465">
      <w:pPr>
        <w:ind w:left="390" w:hangingChars="200" w:hanging="390"/>
        <w:rPr>
          <w:rFonts w:asciiTheme="minorEastAsia" w:hAnsiTheme="minorEastAsia"/>
        </w:rPr>
      </w:pPr>
    </w:p>
    <w:p w:rsidR="00616465" w:rsidRPr="005E3FD6" w:rsidRDefault="00616465" w:rsidP="00AE7616">
      <w:pPr>
        <w:ind w:left="390" w:hangingChars="200" w:hanging="390"/>
        <w:rPr>
          <w:rFonts w:asciiTheme="majorEastAsia" w:eastAsiaTheme="majorEastAsia" w:hAnsiTheme="majorEastAsia"/>
        </w:rPr>
      </w:pPr>
      <w:r w:rsidRPr="00616465">
        <w:rPr>
          <w:rFonts w:asciiTheme="minorEastAsia" w:hAnsiTheme="minorEastAsia" w:hint="eastAsia"/>
        </w:rPr>
        <w:t xml:space="preserve">　</w:t>
      </w:r>
      <w:r w:rsidR="00FC399F">
        <w:rPr>
          <w:rFonts w:asciiTheme="majorEastAsia" w:eastAsiaTheme="majorEastAsia" w:hAnsiTheme="majorEastAsia" w:hint="eastAsia"/>
        </w:rPr>
        <w:t>２</w:t>
      </w:r>
      <w:r w:rsidR="00FD5893" w:rsidRPr="005E3FD6">
        <w:rPr>
          <w:rFonts w:asciiTheme="majorEastAsia" w:eastAsiaTheme="majorEastAsia" w:hAnsiTheme="majorEastAsia" w:hint="eastAsia"/>
        </w:rPr>
        <w:t xml:space="preserve">　現行加算の見直し</w:t>
      </w:r>
    </w:p>
    <w:p w:rsidR="003F7163" w:rsidRDefault="003F7163" w:rsidP="00AE7616">
      <w:pPr>
        <w:ind w:left="390" w:hangingChars="200" w:hanging="390"/>
        <w:rPr>
          <w:rFonts w:asciiTheme="minorEastAsia" w:hAnsiTheme="minorEastAsia"/>
        </w:rPr>
      </w:pPr>
      <w:r>
        <w:rPr>
          <w:rFonts w:asciiTheme="minorEastAsia" w:hAnsiTheme="minorEastAsia" w:hint="eastAsia"/>
        </w:rPr>
        <w:t xml:space="preserve">　</w:t>
      </w:r>
      <w:r>
        <w:rPr>
          <w:rFonts w:asciiTheme="minorEastAsia" w:hAnsiTheme="minorEastAsia"/>
        </w:rPr>
        <w:t xml:space="preserve">　⑴　</w:t>
      </w:r>
      <w:r w:rsidR="002578A5">
        <w:rPr>
          <w:rFonts w:asciiTheme="minorEastAsia" w:hAnsiTheme="minorEastAsia" w:hint="eastAsia"/>
        </w:rPr>
        <w:t>認知症加</w:t>
      </w:r>
      <w:r>
        <w:rPr>
          <w:rFonts w:asciiTheme="minorEastAsia" w:hAnsiTheme="minorEastAsia"/>
        </w:rPr>
        <w:t>算</w:t>
      </w:r>
    </w:p>
    <w:p w:rsidR="00E475A0" w:rsidRDefault="002D1DD4" w:rsidP="00BF0322">
      <w:pPr>
        <w:ind w:left="585" w:hangingChars="300" w:hanging="585"/>
        <w:rPr>
          <w:rFonts w:asciiTheme="minorEastAsia" w:hAnsiTheme="minorEastAsia"/>
        </w:rPr>
      </w:pPr>
      <w:r>
        <w:rPr>
          <w:rFonts w:asciiTheme="minorEastAsia" w:hAnsiTheme="minorEastAsia" w:hint="eastAsia"/>
        </w:rPr>
        <w:t xml:space="preserve">　　　</w:t>
      </w:r>
      <w:r w:rsidR="00355B7A">
        <w:rPr>
          <w:rFonts w:asciiTheme="minorEastAsia" w:hAnsiTheme="minorEastAsia" w:hint="eastAsia"/>
        </w:rPr>
        <w:t xml:space="preserve">　</w:t>
      </w:r>
      <w:r w:rsidR="00EF24F7">
        <w:rPr>
          <w:rFonts w:asciiTheme="minorEastAsia" w:hAnsiTheme="minorEastAsia" w:hint="eastAsia"/>
        </w:rPr>
        <w:t>事業所</w:t>
      </w:r>
      <w:r w:rsidR="00EF24F7">
        <w:rPr>
          <w:rFonts w:asciiTheme="minorEastAsia" w:hAnsiTheme="minorEastAsia"/>
        </w:rPr>
        <w:t>全体で認知症利用者に</w:t>
      </w:r>
      <w:r w:rsidR="00EF24F7">
        <w:rPr>
          <w:rFonts w:asciiTheme="minorEastAsia" w:hAnsiTheme="minorEastAsia" w:hint="eastAsia"/>
        </w:rPr>
        <w:t>対応する</w:t>
      </w:r>
      <w:r w:rsidR="00EF24F7">
        <w:rPr>
          <w:rFonts w:asciiTheme="minorEastAsia" w:hAnsiTheme="minorEastAsia"/>
        </w:rPr>
        <w:t>観点から、従業者に対する認知症ケアに関する個別事例の検討や技術的指導に係る会議等を定期的に開催すること</w:t>
      </w:r>
      <w:r w:rsidR="00EF24F7">
        <w:rPr>
          <w:rFonts w:asciiTheme="minorEastAsia" w:hAnsiTheme="minorEastAsia" w:hint="eastAsia"/>
        </w:rPr>
        <w:t>が要件</w:t>
      </w:r>
      <w:r w:rsidR="00EF24F7">
        <w:rPr>
          <w:rFonts w:asciiTheme="minorEastAsia" w:hAnsiTheme="minorEastAsia"/>
        </w:rPr>
        <w:t>に</w:t>
      </w:r>
      <w:r w:rsidR="00EF24F7">
        <w:rPr>
          <w:rFonts w:asciiTheme="minorEastAsia" w:hAnsiTheme="minorEastAsia" w:hint="eastAsia"/>
        </w:rPr>
        <w:t>追加</w:t>
      </w:r>
      <w:r w:rsidR="00EF24F7">
        <w:rPr>
          <w:rFonts w:asciiTheme="minorEastAsia" w:hAnsiTheme="minorEastAsia"/>
        </w:rPr>
        <w:t>されました</w:t>
      </w:r>
      <w:r w:rsidR="00023293">
        <w:rPr>
          <w:rFonts w:asciiTheme="minorEastAsia" w:hAnsiTheme="minorEastAsia" w:hint="eastAsia"/>
        </w:rPr>
        <w:t>。</w:t>
      </w:r>
      <w:r w:rsidR="00EF24F7">
        <w:rPr>
          <w:rFonts w:asciiTheme="minorEastAsia" w:hAnsiTheme="minorEastAsia" w:hint="eastAsia"/>
        </w:rPr>
        <w:t>また、</w:t>
      </w:r>
      <w:r w:rsidR="00EF24F7">
        <w:rPr>
          <w:rFonts w:asciiTheme="minorEastAsia" w:hAnsiTheme="minorEastAsia"/>
        </w:rPr>
        <w:t>利用者に占める認知症利用者の割合に係る要件が緩和されています。</w:t>
      </w:r>
    </w:p>
    <w:p w:rsidR="002578A5" w:rsidRDefault="002578A5" w:rsidP="002578A5">
      <w:pPr>
        <w:spacing w:line="120" w:lineRule="exact"/>
        <w:ind w:left="585" w:hangingChars="300" w:hanging="585"/>
        <w:rPr>
          <w:rFonts w:asciiTheme="minorEastAsia" w:hAnsiTheme="minorEastAsia"/>
        </w:rPr>
      </w:pPr>
    </w:p>
    <w:tbl>
      <w:tblPr>
        <w:tblStyle w:val="a3"/>
        <w:tblW w:w="9213" w:type="dxa"/>
        <w:tblInd w:w="421" w:type="dxa"/>
        <w:tblBorders>
          <w:insideV w:val="none" w:sz="0" w:space="0" w:color="auto"/>
        </w:tblBorders>
        <w:tblLayout w:type="fixed"/>
        <w:tblLook w:val="04A0" w:firstRow="1" w:lastRow="0" w:firstColumn="1" w:lastColumn="0" w:noHBand="0" w:noVBand="1"/>
      </w:tblPr>
      <w:tblGrid>
        <w:gridCol w:w="4394"/>
        <w:gridCol w:w="425"/>
        <w:gridCol w:w="4394"/>
      </w:tblGrid>
      <w:tr w:rsidR="00581182" w:rsidRPr="00881F27" w:rsidTr="006A1DA8">
        <w:trPr>
          <w:trHeight w:val="401"/>
        </w:trPr>
        <w:tc>
          <w:tcPr>
            <w:tcW w:w="4394" w:type="dxa"/>
            <w:tcBorders>
              <w:bottom w:val="single" w:sz="4" w:space="0" w:color="auto"/>
              <w:right w:val="single" w:sz="4" w:space="0" w:color="auto"/>
            </w:tcBorders>
            <w:vAlign w:val="center"/>
          </w:tcPr>
          <w:p w:rsidR="007D4902" w:rsidRPr="00881F27" w:rsidRDefault="007D4902" w:rsidP="00FF7374">
            <w:pPr>
              <w:ind w:left="290" w:hangingChars="200" w:hanging="290"/>
              <w:jc w:val="center"/>
              <w:rPr>
                <w:sz w:val="16"/>
              </w:rPr>
            </w:pPr>
            <w:r w:rsidRPr="00881F27">
              <w:rPr>
                <w:rFonts w:hint="eastAsia"/>
                <w:sz w:val="16"/>
              </w:rPr>
              <w:t>改　正　前</w:t>
            </w:r>
          </w:p>
        </w:tc>
        <w:tc>
          <w:tcPr>
            <w:tcW w:w="425" w:type="dxa"/>
            <w:tcBorders>
              <w:left w:val="single" w:sz="4" w:space="0" w:color="auto"/>
              <w:bottom w:val="nil"/>
              <w:right w:val="single" w:sz="4" w:space="0" w:color="auto"/>
            </w:tcBorders>
            <w:vAlign w:val="center"/>
          </w:tcPr>
          <w:p w:rsidR="007D4902" w:rsidRPr="00881F27" w:rsidRDefault="007D4902" w:rsidP="00FF7374">
            <w:pPr>
              <w:ind w:left="390" w:hangingChars="200" w:hanging="390"/>
              <w:jc w:val="center"/>
            </w:pPr>
          </w:p>
        </w:tc>
        <w:tc>
          <w:tcPr>
            <w:tcW w:w="4394" w:type="dxa"/>
            <w:tcBorders>
              <w:left w:val="single" w:sz="4" w:space="0" w:color="auto"/>
              <w:right w:val="single" w:sz="4" w:space="0" w:color="auto"/>
            </w:tcBorders>
            <w:vAlign w:val="center"/>
          </w:tcPr>
          <w:p w:rsidR="007D4902" w:rsidRPr="00881F27" w:rsidRDefault="007D4902" w:rsidP="00FF7374">
            <w:pPr>
              <w:ind w:left="145" w:hangingChars="100" w:hanging="145"/>
              <w:jc w:val="center"/>
              <w:rPr>
                <w:sz w:val="16"/>
              </w:rPr>
            </w:pPr>
            <w:r w:rsidRPr="00881F27">
              <w:rPr>
                <w:rFonts w:hint="eastAsia"/>
                <w:sz w:val="16"/>
              </w:rPr>
              <w:t>改　正　後</w:t>
            </w:r>
          </w:p>
        </w:tc>
      </w:tr>
      <w:tr w:rsidR="00BB26A6" w:rsidRPr="00881F27" w:rsidTr="00581182">
        <w:trPr>
          <w:trHeight w:val="4808"/>
        </w:trPr>
        <w:tc>
          <w:tcPr>
            <w:tcW w:w="4394" w:type="dxa"/>
            <w:tcBorders>
              <w:bottom w:val="single" w:sz="4" w:space="0" w:color="auto"/>
              <w:right w:val="single" w:sz="4" w:space="0" w:color="auto"/>
            </w:tcBorders>
          </w:tcPr>
          <w:p w:rsidR="00762B56" w:rsidRPr="00881F27" w:rsidRDefault="00D42A5C" w:rsidP="00881F27">
            <w:pPr>
              <w:ind w:left="145" w:hangingChars="100" w:hanging="145"/>
              <w:rPr>
                <w:sz w:val="16"/>
                <w:szCs w:val="16"/>
              </w:rPr>
            </w:pPr>
            <w:r>
              <w:rPr>
                <w:rFonts w:hint="eastAsia"/>
                <w:sz w:val="16"/>
                <w:szCs w:val="16"/>
              </w:rPr>
              <w:t>認知症</w:t>
            </w:r>
            <w:r>
              <w:rPr>
                <w:sz w:val="16"/>
                <w:szCs w:val="16"/>
              </w:rPr>
              <w:t xml:space="preserve">加算　　　　　　　　　　　　　　</w:t>
            </w:r>
            <w:r>
              <w:rPr>
                <w:rFonts w:hint="eastAsia"/>
                <w:sz w:val="16"/>
                <w:szCs w:val="16"/>
              </w:rPr>
              <w:t>１</w:t>
            </w:r>
            <w:r>
              <w:rPr>
                <w:sz w:val="16"/>
                <w:szCs w:val="16"/>
              </w:rPr>
              <w:t>日につき６０単位</w:t>
            </w:r>
          </w:p>
          <w:p w:rsidR="00762B56" w:rsidRPr="00881F27" w:rsidRDefault="00F61FEB" w:rsidP="00F61FEB">
            <w:pPr>
              <w:ind w:left="290" w:hangingChars="200" w:hanging="290"/>
              <w:rPr>
                <w:sz w:val="16"/>
                <w:szCs w:val="16"/>
              </w:rPr>
            </w:pPr>
            <w:r>
              <w:rPr>
                <w:rFonts w:hint="eastAsia"/>
                <w:sz w:val="16"/>
                <w:szCs w:val="16"/>
              </w:rPr>
              <w:t xml:space="preserve">　</w:t>
            </w:r>
            <w:r w:rsidR="00762B56" w:rsidRPr="00881F27">
              <w:rPr>
                <w:rFonts w:hint="eastAsia"/>
                <w:sz w:val="16"/>
                <w:szCs w:val="16"/>
              </w:rPr>
              <w:t>⑴</w:t>
            </w:r>
            <w:r w:rsidR="00762B56" w:rsidRPr="00881F27">
              <w:rPr>
                <w:sz w:val="16"/>
                <w:szCs w:val="16"/>
              </w:rPr>
              <w:t xml:space="preserve">　指定地域密着型サービス基準第２０条第１項第２号又は第３号に規定する員数に加え、看護職員又は介護職員を常勤換算方法で２以上確保していること。</w:t>
            </w:r>
          </w:p>
          <w:p w:rsidR="00762B56" w:rsidRPr="00881F27" w:rsidRDefault="00762B56" w:rsidP="00F61FEB">
            <w:pPr>
              <w:ind w:left="290" w:hangingChars="200" w:hanging="290"/>
              <w:rPr>
                <w:sz w:val="16"/>
                <w:szCs w:val="16"/>
              </w:rPr>
            </w:pPr>
            <w:r w:rsidRPr="00881F27">
              <w:rPr>
                <w:rFonts w:hint="eastAsia"/>
                <w:sz w:val="16"/>
                <w:szCs w:val="16"/>
              </w:rPr>
              <w:t xml:space="preserve">　⑵</w:t>
            </w:r>
            <w:r w:rsidRPr="00881F27">
              <w:rPr>
                <w:sz w:val="16"/>
                <w:szCs w:val="16"/>
              </w:rPr>
              <w:t xml:space="preserve">　指定地域密着型通所介護事業所における前年度</w:t>
            </w:r>
            <w:r w:rsidRPr="00881F27">
              <w:rPr>
                <w:rFonts w:hint="eastAsia"/>
                <w:sz w:val="16"/>
                <w:szCs w:val="16"/>
              </w:rPr>
              <w:t>又は</w:t>
            </w:r>
            <w:r w:rsidRPr="00881F27">
              <w:rPr>
                <w:sz w:val="16"/>
                <w:szCs w:val="16"/>
              </w:rPr>
              <w:t>算定日が属する月の前３月間の利用者の総数のうち、日常生活</w:t>
            </w:r>
            <w:r w:rsidRPr="00881F27">
              <w:rPr>
                <w:rFonts w:hint="eastAsia"/>
                <w:sz w:val="16"/>
                <w:szCs w:val="16"/>
              </w:rPr>
              <w:t>に</w:t>
            </w:r>
            <w:r w:rsidRPr="00881F27">
              <w:rPr>
                <w:sz w:val="16"/>
                <w:szCs w:val="16"/>
              </w:rPr>
              <w:t>支障を来すおそれのある症状又は行動が認められることから介護を必要とする認知症の者の占める割合が</w:t>
            </w:r>
            <w:r w:rsidRPr="009506CA">
              <w:rPr>
                <w:color w:val="FF0000"/>
                <w:sz w:val="16"/>
                <w:szCs w:val="16"/>
                <w:u w:val="single"/>
              </w:rPr>
              <w:t>１００分の２０</w:t>
            </w:r>
            <w:r w:rsidRPr="00881F27">
              <w:rPr>
                <w:sz w:val="16"/>
                <w:szCs w:val="16"/>
              </w:rPr>
              <w:t>以上であること。</w:t>
            </w:r>
          </w:p>
          <w:p w:rsidR="00762B56" w:rsidRDefault="00762B56" w:rsidP="00F61FEB">
            <w:pPr>
              <w:ind w:left="290" w:hangingChars="200" w:hanging="290"/>
              <w:rPr>
                <w:sz w:val="16"/>
                <w:szCs w:val="16"/>
              </w:rPr>
            </w:pPr>
            <w:r w:rsidRPr="00881F27">
              <w:rPr>
                <w:rFonts w:hint="eastAsia"/>
                <w:sz w:val="16"/>
                <w:szCs w:val="16"/>
              </w:rPr>
              <w:t xml:space="preserve">　⑶</w:t>
            </w:r>
            <w:r w:rsidRPr="00881F27">
              <w:rPr>
                <w:sz w:val="16"/>
                <w:szCs w:val="16"/>
              </w:rPr>
              <w:t xml:space="preserve">　指定地域密着型通所介護を行う時間帯を通じて、専ら当該指定地域密着型通所介護</w:t>
            </w:r>
            <w:r w:rsidRPr="00881F27">
              <w:rPr>
                <w:rFonts w:hint="eastAsia"/>
                <w:sz w:val="16"/>
                <w:szCs w:val="16"/>
              </w:rPr>
              <w:t>の</w:t>
            </w:r>
            <w:r w:rsidRPr="00881F27">
              <w:rPr>
                <w:sz w:val="16"/>
                <w:szCs w:val="16"/>
              </w:rPr>
              <w:t>提供に当たる認知症介護の指導に係る専門的な研修、認知症介護に係る専門的な研修、認知症介護に係る実践的な</w:t>
            </w:r>
            <w:r w:rsidRPr="00881F27">
              <w:rPr>
                <w:rFonts w:hint="eastAsia"/>
                <w:sz w:val="16"/>
                <w:szCs w:val="16"/>
              </w:rPr>
              <w:t>研修</w:t>
            </w:r>
            <w:r w:rsidRPr="00881F27">
              <w:rPr>
                <w:sz w:val="16"/>
                <w:szCs w:val="16"/>
              </w:rPr>
              <w:t>等を修了した者を１</w:t>
            </w:r>
            <w:r w:rsidRPr="00881F27">
              <w:rPr>
                <w:rFonts w:hint="eastAsia"/>
                <w:sz w:val="16"/>
                <w:szCs w:val="16"/>
              </w:rPr>
              <w:t>名</w:t>
            </w:r>
            <w:r w:rsidRPr="00881F27">
              <w:rPr>
                <w:sz w:val="16"/>
                <w:szCs w:val="16"/>
              </w:rPr>
              <w:t>以上配置していること。</w:t>
            </w:r>
          </w:p>
          <w:p w:rsidR="00581182" w:rsidRPr="00881F27" w:rsidRDefault="00581182" w:rsidP="00F61FEB">
            <w:pPr>
              <w:ind w:left="290" w:hangingChars="200" w:hanging="290"/>
              <w:rPr>
                <w:sz w:val="16"/>
                <w:szCs w:val="16"/>
              </w:rPr>
            </w:pPr>
            <w:r>
              <w:rPr>
                <w:rFonts w:hint="eastAsia"/>
                <w:sz w:val="16"/>
                <w:szCs w:val="16"/>
              </w:rPr>
              <w:t xml:space="preserve">　</w:t>
            </w:r>
            <w:r w:rsidRPr="00581182">
              <w:rPr>
                <w:rFonts w:hint="eastAsia"/>
                <w:color w:val="FF0000"/>
                <w:sz w:val="16"/>
                <w:szCs w:val="16"/>
              </w:rPr>
              <w:t>【新設】</w:t>
            </w:r>
          </w:p>
        </w:tc>
        <w:tc>
          <w:tcPr>
            <w:tcW w:w="425" w:type="dxa"/>
            <w:tcBorders>
              <w:top w:val="nil"/>
              <w:left w:val="single" w:sz="4" w:space="0" w:color="auto"/>
              <w:bottom w:val="single" w:sz="4" w:space="0" w:color="auto"/>
              <w:right w:val="single" w:sz="4" w:space="0" w:color="auto"/>
            </w:tcBorders>
            <w:vAlign w:val="center"/>
          </w:tcPr>
          <w:p w:rsidR="007D4902" w:rsidRPr="00881F27" w:rsidRDefault="007D4902" w:rsidP="00BD237D">
            <w:pPr>
              <w:ind w:left="390" w:hangingChars="200" w:hanging="390"/>
            </w:pPr>
            <w:r w:rsidRPr="00881F27">
              <w:rPr>
                <w:rFonts w:hint="eastAsia"/>
              </w:rPr>
              <w:t>⇒</w:t>
            </w:r>
          </w:p>
        </w:tc>
        <w:tc>
          <w:tcPr>
            <w:tcW w:w="4394" w:type="dxa"/>
            <w:tcBorders>
              <w:left w:val="single" w:sz="4" w:space="0" w:color="auto"/>
              <w:bottom w:val="single" w:sz="4" w:space="0" w:color="auto"/>
              <w:right w:val="single" w:sz="4" w:space="0" w:color="auto"/>
            </w:tcBorders>
          </w:tcPr>
          <w:p w:rsidR="00F61FEB" w:rsidRPr="00F61FEB" w:rsidRDefault="00F61FEB" w:rsidP="00F61FEB">
            <w:pPr>
              <w:ind w:left="145" w:hangingChars="100" w:hanging="145"/>
              <w:rPr>
                <w:sz w:val="16"/>
              </w:rPr>
            </w:pPr>
            <w:r w:rsidRPr="00F61FEB">
              <w:rPr>
                <w:rFonts w:hint="eastAsia"/>
                <w:sz w:val="16"/>
              </w:rPr>
              <w:t>認知症加算　　　　　　　　　　　　　　１日につき６０単位</w:t>
            </w:r>
          </w:p>
          <w:p w:rsidR="00F61FEB" w:rsidRPr="00F61FEB" w:rsidRDefault="00F61FEB" w:rsidP="00802092">
            <w:pPr>
              <w:ind w:left="290" w:hangingChars="200" w:hanging="290"/>
              <w:rPr>
                <w:sz w:val="16"/>
              </w:rPr>
            </w:pPr>
            <w:r w:rsidRPr="00F61FEB">
              <w:rPr>
                <w:rFonts w:hint="eastAsia"/>
                <w:sz w:val="16"/>
              </w:rPr>
              <w:t xml:space="preserve">　⑴　指定地域密着型サービス基準第２０条第１項第２号又は第３号に規定する員数に加え、看護職員又は介護職員を常勤換算方法で２以上確保していること。</w:t>
            </w:r>
          </w:p>
          <w:p w:rsidR="00BB26A6" w:rsidRDefault="00F61FEB" w:rsidP="00BB26A6">
            <w:pPr>
              <w:ind w:left="290" w:hangingChars="200" w:hanging="290"/>
              <w:rPr>
                <w:sz w:val="16"/>
              </w:rPr>
            </w:pPr>
            <w:r w:rsidRPr="00F61FEB">
              <w:rPr>
                <w:rFonts w:hint="eastAsia"/>
                <w:sz w:val="16"/>
              </w:rPr>
              <w:t xml:space="preserve">　⑵　指定地域密着型通所介護事業所における前年度又は算定日が属する月の前３月間の利用者の総数のうち、日常生活に支障を来すおそれのある症状又は行動が認められることから介護を必要とする認知症の者の占める割合が</w:t>
            </w:r>
            <w:r w:rsidR="009506CA">
              <w:rPr>
                <w:rFonts w:hint="eastAsia"/>
                <w:color w:val="FF0000"/>
                <w:sz w:val="16"/>
                <w:u w:val="single"/>
              </w:rPr>
              <w:t>１００分の１５</w:t>
            </w:r>
            <w:r w:rsidRPr="00F61FEB">
              <w:rPr>
                <w:rFonts w:hint="eastAsia"/>
                <w:sz w:val="16"/>
              </w:rPr>
              <w:t>以上であること。</w:t>
            </w:r>
          </w:p>
          <w:p w:rsidR="00FE08CB" w:rsidRDefault="00BB26A6" w:rsidP="00BB26A6">
            <w:pPr>
              <w:ind w:left="290" w:hangingChars="200" w:hanging="290"/>
              <w:rPr>
                <w:sz w:val="16"/>
              </w:rPr>
            </w:pPr>
            <w:r w:rsidRPr="00BB26A6">
              <w:rPr>
                <w:rFonts w:hint="eastAsia"/>
                <w:sz w:val="16"/>
              </w:rPr>
              <w:t xml:space="preserve">　⑶　指定地域密着型通所介護を行う時間帯を通じて、専ら当該指定地域密着型通所介護の提供に当たる認知症介護の指導に係る専門的な研修、認知症介護に係る専門的な研修、認知症介護に係る実践的な研修等を修了した者を１名以上配置していること。</w:t>
            </w:r>
          </w:p>
          <w:p w:rsidR="00581182" w:rsidRPr="00581182" w:rsidRDefault="00581182" w:rsidP="00BB26A6">
            <w:pPr>
              <w:ind w:left="290" w:hangingChars="200" w:hanging="290"/>
              <w:rPr>
                <w:sz w:val="16"/>
                <w:u w:val="single"/>
              </w:rPr>
            </w:pPr>
            <w:r>
              <w:rPr>
                <w:rFonts w:hint="eastAsia"/>
                <w:sz w:val="16"/>
              </w:rPr>
              <w:t xml:space="preserve">　</w:t>
            </w:r>
            <w:r w:rsidRPr="00581182">
              <w:rPr>
                <w:rFonts w:hint="eastAsia"/>
                <w:color w:val="FF0000"/>
                <w:sz w:val="16"/>
                <w:u w:val="single"/>
              </w:rPr>
              <w:t>⑷</w:t>
            </w:r>
            <w:r w:rsidRPr="00581182">
              <w:rPr>
                <w:color w:val="FF0000"/>
                <w:sz w:val="16"/>
                <w:u w:val="single"/>
              </w:rPr>
              <w:t xml:space="preserve">　当該事業所の従業者に対する認知症ケアに関する事例の検討や技術的指導に係る会議を定期的に</w:t>
            </w:r>
            <w:r w:rsidRPr="00581182">
              <w:rPr>
                <w:rFonts w:hint="eastAsia"/>
                <w:color w:val="FF0000"/>
                <w:sz w:val="16"/>
                <w:u w:val="single"/>
              </w:rPr>
              <w:t>開催</w:t>
            </w:r>
            <w:r w:rsidRPr="00581182">
              <w:rPr>
                <w:color w:val="FF0000"/>
                <w:sz w:val="16"/>
                <w:u w:val="single"/>
              </w:rPr>
              <w:t>していること。</w:t>
            </w:r>
          </w:p>
        </w:tc>
      </w:tr>
    </w:tbl>
    <w:p w:rsidR="007E6C19" w:rsidRPr="007D4902" w:rsidRDefault="007E6C19" w:rsidP="002B0949">
      <w:pPr>
        <w:spacing w:line="120" w:lineRule="exact"/>
        <w:ind w:left="390" w:hangingChars="200" w:hanging="390"/>
        <w:rPr>
          <w:rFonts w:asciiTheme="minorEastAsia" w:hAnsiTheme="minorEastAsia"/>
        </w:rPr>
      </w:pPr>
    </w:p>
    <w:p w:rsidR="00FD2DF4" w:rsidRDefault="00460F35" w:rsidP="00F230CA">
      <w:pPr>
        <w:ind w:leftChars="100" w:left="585" w:hangingChars="200" w:hanging="39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sidR="00F230CA">
        <w:rPr>
          <w:rFonts w:asciiTheme="minorEastAsia" w:hAnsiTheme="minorEastAsia" w:hint="eastAsia"/>
        </w:rPr>
        <w:t>改正後</w:t>
      </w:r>
      <w:r w:rsidR="00F230CA">
        <w:rPr>
          <w:rFonts w:asciiTheme="minorEastAsia" w:hAnsiTheme="minorEastAsia"/>
        </w:rPr>
        <w:t>は</w:t>
      </w:r>
      <w:r w:rsidR="00F230CA">
        <w:rPr>
          <w:rFonts w:asciiTheme="minorEastAsia" w:hAnsiTheme="minorEastAsia" w:hint="eastAsia"/>
        </w:rPr>
        <w:t>、</w:t>
      </w:r>
      <w:r w:rsidR="00F230CA" w:rsidRPr="001B7AFD">
        <w:rPr>
          <w:rFonts w:asciiTheme="minorEastAsia" w:hAnsiTheme="minorEastAsia"/>
          <w:u w:val="single"/>
        </w:rPr>
        <w:t>認知症ケアに関する事例の検討や</w:t>
      </w:r>
      <w:r w:rsidR="00F230CA" w:rsidRPr="001B7AFD">
        <w:rPr>
          <w:rFonts w:asciiTheme="minorEastAsia" w:hAnsiTheme="minorEastAsia" w:hint="eastAsia"/>
          <w:u w:val="single"/>
        </w:rPr>
        <w:t>技術的指導</w:t>
      </w:r>
      <w:r w:rsidR="00F230CA" w:rsidRPr="001B7AFD">
        <w:rPr>
          <w:rFonts w:asciiTheme="minorEastAsia" w:hAnsiTheme="minorEastAsia"/>
          <w:u w:val="single"/>
        </w:rPr>
        <w:t>に係る</w:t>
      </w:r>
      <w:r w:rsidR="00F230CA" w:rsidRPr="001B7AFD">
        <w:rPr>
          <w:rFonts w:asciiTheme="minorEastAsia" w:hAnsiTheme="minorEastAsia" w:hint="eastAsia"/>
          <w:u w:val="single"/>
        </w:rPr>
        <w:t>会議</w:t>
      </w:r>
      <w:r w:rsidR="00F230CA" w:rsidRPr="001B7AFD">
        <w:rPr>
          <w:rFonts w:asciiTheme="minorEastAsia" w:hAnsiTheme="minorEastAsia"/>
          <w:u w:val="single"/>
        </w:rPr>
        <w:t>を定期的に開催する必要が</w:t>
      </w:r>
      <w:r w:rsidR="00F230CA" w:rsidRPr="001B7AFD">
        <w:rPr>
          <w:rFonts w:asciiTheme="minorEastAsia" w:hAnsiTheme="minorEastAsia" w:hint="eastAsia"/>
          <w:u w:val="single"/>
        </w:rPr>
        <w:t>あります</w:t>
      </w:r>
      <w:r w:rsidR="00F230CA">
        <w:rPr>
          <w:rFonts w:asciiTheme="minorEastAsia" w:hAnsiTheme="minorEastAsia" w:hint="eastAsia"/>
        </w:rPr>
        <w:t>ので</w:t>
      </w:r>
      <w:r w:rsidR="000E0C15">
        <w:rPr>
          <w:rFonts w:asciiTheme="minorEastAsia" w:hAnsiTheme="minorEastAsia"/>
        </w:rPr>
        <w:t>、</w:t>
      </w:r>
      <w:r w:rsidR="00F230CA">
        <w:rPr>
          <w:rFonts w:asciiTheme="minorEastAsia" w:hAnsiTheme="minorEastAsia"/>
        </w:rPr>
        <w:t>要件を</w:t>
      </w:r>
      <w:r w:rsidR="000E0C15">
        <w:rPr>
          <w:rFonts w:asciiTheme="minorEastAsia" w:hAnsiTheme="minorEastAsia" w:hint="eastAsia"/>
        </w:rPr>
        <w:t>満たせ</w:t>
      </w:r>
      <w:r w:rsidR="00F230CA">
        <w:rPr>
          <w:rFonts w:asciiTheme="minorEastAsia" w:hAnsiTheme="minorEastAsia" w:hint="eastAsia"/>
        </w:rPr>
        <w:t>て</w:t>
      </w:r>
      <w:r w:rsidR="00F230CA">
        <w:rPr>
          <w:rFonts w:asciiTheme="minorEastAsia" w:hAnsiTheme="minorEastAsia"/>
        </w:rPr>
        <w:t>いるか確認をした上で、</w:t>
      </w:r>
      <w:r w:rsidR="00435A4C">
        <w:rPr>
          <w:rFonts w:asciiTheme="minorEastAsia" w:hAnsiTheme="minorEastAsia" w:hint="eastAsia"/>
        </w:rPr>
        <w:t>必要に</w:t>
      </w:r>
      <w:r w:rsidR="00435A4C">
        <w:rPr>
          <w:rFonts w:asciiTheme="minorEastAsia" w:hAnsiTheme="minorEastAsia"/>
        </w:rPr>
        <w:t>応じて</w:t>
      </w:r>
      <w:r w:rsidR="00F230CA">
        <w:rPr>
          <w:rFonts w:asciiTheme="minorEastAsia" w:hAnsiTheme="minorEastAsia"/>
        </w:rPr>
        <w:t>本市に届け出てください。</w:t>
      </w:r>
    </w:p>
    <w:p w:rsidR="000E2A8A" w:rsidRDefault="00460F35" w:rsidP="00BA3F85">
      <w:pPr>
        <w:spacing w:line="120" w:lineRule="exact"/>
        <w:ind w:leftChars="100" w:left="585" w:hangingChars="200" w:hanging="39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p>
    <w:tbl>
      <w:tblPr>
        <w:tblStyle w:val="a3"/>
        <w:tblW w:w="0" w:type="auto"/>
        <w:tblInd w:w="6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088"/>
      </w:tblGrid>
      <w:tr w:rsidR="00460F35" w:rsidTr="00A371DF">
        <w:tc>
          <w:tcPr>
            <w:tcW w:w="7088" w:type="dxa"/>
          </w:tcPr>
          <w:p w:rsidR="00BE1165" w:rsidRPr="00BE1165" w:rsidRDefault="00BE1165" w:rsidP="00BE1165">
            <w:pPr>
              <w:rPr>
                <w:rFonts w:asciiTheme="majorEastAsia" w:eastAsiaTheme="majorEastAsia" w:hAnsiTheme="majorEastAsia"/>
                <w:sz w:val="18"/>
              </w:rPr>
            </w:pPr>
            <w:r w:rsidRPr="00BE1165">
              <w:rPr>
                <w:rFonts w:asciiTheme="majorEastAsia" w:eastAsiaTheme="majorEastAsia" w:hAnsiTheme="majorEastAsia" w:hint="eastAsia"/>
                <w:sz w:val="18"/>
              </w:rPr>
              <w:t>必要書類</w:t>
            </w:r>
          </w:p>
          <w:p w:rsidR="00BE1165" w:rsidRPr="00BE1165" w:rsidRDefault="00BE1165" w:rsidP="00BE1165">
            <w:pPr>
              <w:ind w:firstLineChars="100" w:firstLine="165"/>
              <w:rPr>
                <w:rFonts w:asciiTheme="majorEastAsia" w:eastAsiaTheme="majorEastAsia" w:hAnsiTheme="majorEastAsia"/>
                <w:sz w:val="18"/>
              </w:rPr>
            </w:pPr>
            <w:r w:rsidRPr="00BE1165">
              <w:rPr>
                <w:rFonts w:asciiTheme="majorEastAsia" w:eastAsiaTheme="majorEastAsia" w:hAnsiTheme="majorEastAsia" w:hint="eastAsia"/>
                <w:sz w:val="18"/>
              </w:rPr>
              <w:t>・介護給付費算定に係る体制等状況一覧表（別紙１）</w:t>
            </w:r>
          </w:p>
          <w:p w:rsidR="00BE1165" w:rsidRPr="00BE1165" w:rsidRDefault="00BE1165" w:rsidP="00BE1165">
            <w:pPr>
              <w:ind w:firstLineChars="100" w:firstLine="165"/>
              <w:rPr>
                <w:rFonts w:asciiTheme="majorEastAsia" w:eastAsiaTheme="majorEastAsia" w:hAnsiTheme="majorEastAsia"/>
                <w:sz w:val="18"/>
              </w:rPr>
            </w:pPr>
            <w:r w:rsidRPr="00BE1165">
              <w:rPr>
                <w:rFonts w:asciiTheme="majorEastAsia" w:eastAsiaTheme="majorEastAsia" w:hAnsiTheme="majorEastAsia" w:hint="eastAsia"/>
                <w:sz w:val="18"/>
              </w:rPr>
              <w:t>・介護給付費算定に係る体制等に関する届出書（別紙２）</w:t>
            </w:r>
          </w:p>
          <w:p w:rsidR="00BE1165" w:rsidRPr="00BE1165" w:rsidRDefault="00BE1165" w:rsidP="00BE1165">
            <w:pPr>
              <w:ind w:firstLineChars="100" w:firstLine="165"/>
              <w:rPr>
                <w:rFonts w:asciiTheme="majorEastAsia" w:eastAsiaTheme="majorEastAsia" w:hAnsiTheme="majorEastAsia"/>
                <w:sz w:val="18"/>
              </w:rPr>
            </w:pPr>
            <w:r>
              <w:rPr>
                <w:rFonts w:asciiTheme="majorEastAsia" w:eastAsiaTheme="majorEastAsia" w:hAnsiTheme="majorEastAsia" w:hint="eastAsia"/>
                <w:sz w:val="18"/>
              </w:rPr>
              <w:t>・添付書類</w:t>
            </w:r>
            <w:r w:rsidR="00AA206C">
              <w:rPr>
                <w:rFonts w:asciiTheme="majorEastAsia" w:eastAsiaTheme="majorEastAsia" w:hAnsiTheme="majorEastAsia" w:hint="eastAsia"/>
                <w:sz w:val="18"/>
              </w:rPr>
              <w:t>（</w:t>
            </w:r>
            <w:r w:rsidR="00F230CA" w:rsidRPr="00F230CA">
              <w:rPr>
                <w:rFonts w:asciiTheme="majorEastAsia" w:eastAsiaTheme="majorEastAsia" w:hAnsiTheme="majorEastAsia" w:hint="eastAsia"/>
                <w:sz w:val="18"/>
              </w:rPr>
              <w:t>認知症加算算定要件確認シート</w:t>
            </w:r>
            <w:r w:rsidR="00F230CA">
              <w:rPr>
                <w:rFonts w:asciiTheme="majorEastAsia" w:eastAsiaTheme="majorEastAsia" w:hAnsiTheme="majorEastAsia" w:hint="eastAsia"/>
                <w:sz w:val="18"/>
              </w:rPr>
              <w:t>、研修修了証</w:t>
            </w:r>
            <w:r w:rsidR="00F230CA">
              <w:rPr>
                <w:rFonts w:asciiTheme="majorEastAsia" w:eastAsiaTheme="majorEastAsia" w:hAnsiTheme="majorEastAsia"/>
                <w:sz w:val="18"/>
              </w:rPr>
              <w:t>の写し、勤務表</w:t>
            </w:r>
            <w:r w:rsidR="00AA206C">
              <w:rPr>
                <w:rFonts w:asciiTheme="majorEastAsia" w:eastAsiaTheme="majorEastAsia" w:hAnsiTheme="majorEastAsia" w:hint="eastAsia"/>
                <w:sz w:val="18"/>
              </w:rPr>
              <w:t>）</w:t>
            </w:r>
          </w:p>
          <w:p w:rsidR="00A371DF" w:rsidRPr="006C275F" w:rsidRDefault="00A371DF" w:rsidP="00A371DF">
            <w:pPr>
              <w:ind w:left="330" w:hangingChars="200" w:hanging="330"/>
              <w:rPr>
                <w:rFonts w:asciiTheme="majorEastAsia" w:eastAsiaTheme="majorEastAsia" w:hAnsiTheme="majorEastAsia"/>
                <w:sz w:val="18"/>
              </w:rPr>
            </w:pPr>
            <w:r>
              <w:rPr>
                <w:rFonts w:asciiTheme="majorEastAsia" w:eastAsiaTheme="majorEastAsia" w:hAnsiTheme="majorEastAsia" w:hint="eastAsia"/>
                <w:sz w:val="18"/>
              </w:rPr>
              <w:t>届出期限：算定月の前月の１５日まで</w:t>
            </w:r>
          </w:p>
          <w:p w:rsidR="00460F35" w:rsidRPr="00B0031D" w:rsidRDefault="00A371DF" w:rsidP="00A371DF">
            <w:pPr>
              <w:ind w:firstLineChars="500" w:firstLine="825"/>
              <w:rPr>
                <w:rFonts w:asciiTheme="majorEastAsia" w:eastAsiaTheme="majorEastAsia" w:hAnsiTheme="majorEastAsia"/>
                <w:highlight w:val="yellow"/>
              </w:rPr>
            </w:pPr>
            <w:r>
              <w:rPr>
                <w:rFonts w:asciiTheme="majorEastAsia" w:eastAsiaTheme="majorEastAsia" w:hAnsiTheme="majorEastAsia" w:hint="eastAsia"/>
                <w:sz w:val="18"/>
              </w:rPr>
              <w:t>※例外的に、</w:t>
            </w:r>
            <w:r w:rsidRPr="006C275F">
              <w:rPr>
                <w:rFonts w:asciiTheme="majorEastAsia" w:eastAsiaTheme="majorEastAsia" w:hAnsiTheme="majorEastAsia" w:hint="eastAsia"/>
                <w:sz w:val="18"/>
              </w:rPr>
              <w:t>令和６年４月から算定を開始する場合</w:t>
            </w:r>
            <w:r>
              <w:rPr>
                <w:rFonts w:asciiTheme="majorEastAsia" w:eastAsiaTheme="majorEastAsia" w:hAnsiTheme="majorEastAsia" w:hint="eastAsia"/>
                <w:sz w:val="18"/>
              </w:rPr>
              <w:t>のみ令和６年４月１５日まで</w:t>
            </w:r>
          </w:p>
        </w:tc>
      </w:tr>
    </w:tbl>
    <w:p w:rsidR="000E2A8A" w:rsidRPr="00460F35" w:rsidRDefault="000E2A8A" w:rsidP="00E113D2">
      <w:pPr>
        <w:rPr>
          <w:rFonts w:asciiTheme="minorEastAsia" w:hAnsiTheme="minorEastAsia"/>
        </w:rPr>
      </w:pPr>
    </w:p>
    <w:p w:rsidR="000E2A8A" w:rsidRDefault="000E2A8A" w:rsidP="00BF532C">
      <w:pPr>
        <w:ind w:leftChars="100" w:left="390" w:hangingChars="100" w:hanging="195"/>
        <w:rPr>
          <w:rFonts w:asciiTheme="minorEastAsia" w:hAnsiTheme="minorEastAsia"/>
        </w:rPr>
      </w:pPr>
    </w:p>
    <w:p w:rsidR="00817A04" w:rsidRDefault="00817A04" w:rsidP="00BF532C">
      <w:pPr>
        <w:ind w:leftChars="100" w:left="390" w:hangingChars="100" w:hanging="195"/>
        <w:rPr>
          <w:rFonts w:asciiTheme="minorEastAsia" w:hAnsiTheme="minorEastAsia"/>
        </w:rPr>
      </w:pPr>
    </w:p>
    <w:p w:rsidR="00817A04" w:rsidRDefault="00817A04" w:rsidP="00BF532C">
      <w:pPr>
        <w:ind w:leftChars="100" w:left="390" w:hangingChars="100" w:hanging="195"/>
        <w:rPr>
          <w:rFonts w:asciiTheme="minorEastAsia" w:hAnsiTheme="minorEastAsia"/>
        </w:rPr>
      </w:pPr>
    </w:p>
    <w:p w:rsidR="00817A04" w:rsidRDefault="00817A04" w:rsidP="00BF532C">
      <w:pPr>
        <w:ind w:leftChars="100" w:left="390" w:hangingChars="100" w:hanging="195"/>
        <w:rPr>
          <w:rFonts w:asciiTheme="minorEastAsia" w:hAnsiTheme="minorEastAsia"/>
        </w:rPr>
      </w:pPr>
    </w:p>
    <w:p w:rsidR="00817A04" w:rsidRDefault="00817A04" w:rsidP="00BF532C">
      <w:pPr>
        <w:ind w:leftChars="100" w:left="390" w:hangingChars="100" w:hanging="195"/>
        <w:rPr>
          <w:rFonts w:asciiTheme="minorEastAsia" w:hAnsiTheme="minorEastAsia"/>
        </w:rPr>
      </w:pPr>
    </w:p>
    <w:p w:rsidR="00817A04" w:rsidRDefault="00817A04" w:rsidP="00BF532C">
      <w:pPr>
        <w:ind w:leftChars="100" w:left="390" w:hangingChars="100" w:hanging="195"/>
        <w:rPr>
          <w:rFonts w:asciiTheme="minorEastAsia" w:hAnsiTheme="minorEastAsia"/>
        </w:rPr>
      </w:pPr>
    </w:p>
    <w:p w:rsidR="00817A04" w:rsidRDefault="00817A04" w:rsidP="00BF532C">
      <w:pPr>
        <w:ind w:leftChars="100" w:left="390" w:hangingChars="100" w:hanging="195"/>
        <w:rPr>
          <w:rFonts w:asciiTheme="minorEastAsia" w:hAnsiTheme="minorEastAsia"/>
        </w:rPr>
      </w:pPr>
    </w:p>
    <w:p w:rsidR="00817A04" w:rsidRDefault="00817A04" w:rsidP="00BF532C">
      <w:pPr>
        <w:ind w:leftChars="100" w:left="390" w:hangingChars="100" w:hanging="195"/>
        <w:rPr>
          <w:rFonts w:asciiTheme="minorEastAsia" w:hAnsiTheme="minorEastAsia"/>
        </w:rPr>
      </w:pPr>
    </w:p>
    <w:p w:rsidR="00817A04" w:rsidRDefault="00817A04" w:rsidP="00BF532C">
      <w:pPr>
        <w:ind w:leftChars="100" w:left="390" w:hangingChars="100" w:hanging="195"/>
        <w:rPr>
          <w:rFonts w:asciiTheme="minorEastAsia" w:hAnsiTheme="minorEastAsia"/>
        </w:rPr>
      </w:pPr>
    </w:p>
    <w:p w:rsidR="00817A04" w:rsidRDefault="00817A04" w:rsidP="00BF532C">
      <w:pPr>
        <w:ind w:leftChars="100" w:left="390" w:hangingChars="100" w:hanging="195"/>
        <w:rPr>
          <w:rFonts w:asciiTheme="minorEastAsia" w:hAnsiTheme="minorEastAsia"/>
        </w:rPr>
      </w:pPr>
    </w:p>
    <w:p w:rsidR="00817A04" w:rsidRDefault="00817A04" w:rsidP="00BF532C">
      <w:pPr>
        <w:ind w:leftChars="100" w:left="390" w:hangingChars="100" w:hanging="195"/>
        <w:rPr>
          <w:rFonts w:asciiTheme="minorEastAsia" w:hAnsiTheme="minorEastAsia"/>
        </w:rPr>
      </w:pPr>
    </w:p>
    <w:p w:rsidR="00817A04" w:rsidRDefault="00817A04" w:rsidP="00BF532C">
      <w:pPr>
        <w:ind w:leftChars="100" w:left="390" w:hangingChars="100" w:hanging="195"/>
        <w:rPr>
          <w:rFonts w:asciiTheme="minorEastAsia" w:hAnsiTheme="minorEastAsia"/>
        </w:rPr>
      </w:pPr>
    </w:p>
    <w:p w:rsidR="00817A04" w:rsidRDefault="00817A04" w:rsidP="00BF532C">
      <w:pPr>
        <w:ind w:leftChars="100" w:left="390" w:hangingChars="100" w:hanging="195"/>
        <w:rPr>
          <w:rFonts w:asciiTheme="minorEastAsia" w:hAnsiTheme="minorEastAsia"/>
        </w:rPr>
      </w:pPr>
    </w:p>
    <w:p w:rsidR="00817A04" w:rsidRPr="00817A04" w:rsidRDefault="00817A04" w:rsidP="00BF532C">
      <w:pPr>
        <w:ind w:leftChars="100" w:left="390" w:hangingChars="100" w:hanging="195"/>
        <w:rPr>
          <w:rFonts w:asciiTheme="minorEastAsia" w:hAnsiTheme="minorEastAsia"/>
        </w:rPr>
      </w:pPr>
    </w:p>
    <w:p w:rsidR="00FB7CA0" w:rsidRDefault="00FB7CA0" w:rsidP="00FB7CA0">
      <w:pPr>
        <w:ind w:left="390" w:hangingChars="200" w:hanging="39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⑵</w:t>
      </w:r>
      <w:r>
        <w:rPr>
          <w:rFonts w:asciiTheme="minorEastAsia" w:hAnsiTheme="minorEastAsia"/>
        </w:rPr>
        <w:t xml:space="preserve">　</w:t>
      </w:r>
      <w:r w:rsidR="007D3830">
        <w:rPr>
          <w:rFonts w:asciiTheme="minorEastAsia" w:hAnsiTheme="minorEastAsia" w:hint="eastAsia"/>
        </w:rPr>
        <w:t>入浴介助</w:t>
      </w:r>
      <w:r>
        <w:rPr>
          <w:rFonts w:asciiTheme="minorEastAsia" w:hAnsiTheme="minorEastAsia" w:hint="eastAsia"/>
        </w:rPr>
        <w:t>加算</w:t>
      </w:r>
    </w:p>
    <w:p w:rsidR="00FB7CA0" w:rsidRDefault="00FB7CA0" w:rsidP="00FB7CA0">
      <w:pPr>
        <w:ind w:left="585" w:hangingChars="300" w:hanging="585"/>
        <w:rPr>
          <w:rFonts w:asciiTheme="minorEastAsia" w:hAnsiTheme="minorEastAsia"/>
        </w:rPr>
      </w:pPr>
      <w:r>
        <w:rPr>
          <w:rFonts w:asciiTheme="minorEastAsia" w:hAnsiTheme="minorEastAsia" w:hint="eastAsia"/>
        </w:rPr>
        <w:t xml:space="preserve">　　　　</w:t>
      </w:r>
      <w:r w:rsidR="000F52AD">
        <w:rPr>
          <w:rFonts w:asciiTheme="minorEastAsia" w:hAnsiTheme="minorEastAsia" w:hint="eastAsia"/>
        </w:rPr>
        <w:t>入浴介助技術の向上や利用者の居宅における自立した入浴の取組を促進する観点から、次のとおり見直しが行われました。</w:t>
      </w:r>
    </w:p>
    <w:p w:rsidR="00FB7CA0" w:rsidRDefault="00FB7CA0" w:rsidP="00FB7CA0">
      <w:pPr>
        <w:spacing w:line="120" w:lineRule="exact"/>
        <w:ind w:left="585" w:hangingChars="300" w:hanging="585"/>
        <w:rPr>
          <w:rFonts w:asciiTheme="minorEastAsia" w:hAnsiTheme="minorEastAsia"/>
        </w:rPr>
      </w:pPr>
    </w:p>
    <w:tbl>
      <w:tblPr>
        <w:tblStyle w:val="a3"/>
        <w:tblW w:w="9213" w:type="dxa"/>
        <w:tblInd w:w="421" w:type="dxa"/>
        <w:tblBorders>
          <w:insideV w:val="none" w:sz="0" w:space="0" w:color="auto"/>
        </w:tblBorders>
        <w:tblLayout w:type="fixed"/>
        <w:tblLook w:val="04A0" w:firstRow="1" w:lastRow="0" w:firstColumn="1" w:lastColumn="0" w:noHBand="0" w:noVBand="1"/>
      </w:tblPr>
      <w:tblGrid>
        <w:gridCol w:w="4394"/>
        <w:gridCol w:w="425"/>
        <w:gridCol w:w="4394"/>
      </w:tblGrid>
      <w:tr w:rsidR="00FB7CA0" w:rsidTr="006D7366">
        <w:trPr>
          <w:trHeight w:val="401"/>
        </w:trPr>
        <w:tc>
          <w:tcPr>
            <w:tcW w:w="4394" w:type="dxa"/>
            <w:tcBorders>
              <w:bottom w:val="single" w:sz="4" w:space="0" w:color="auto"/>
              <w:right w:val="single" w:sz="4" w:space="0" w:color="auto"/>
            </w:tcBorders>
            <w:vAlign w:val="center"/>
          </w:tcPr>
          <w:p w:rsidR="00FB7CA0" w:rsidRPr="004F6D89" w:rsidRDefault="00FB7CA0" w:rsidP="006D7366">
            <w:pPr>
              <w:ind w:left="290" w:hangingChars="200" w:hanging="290"/>
              <w:jc w:val="center"/>
              <w:rPr>
                <w:sz w:val="16"/>
              </w:rPr>
            </w:pPr>
            <w:r>
              <w:rPr>
                <w:rFonts w:hint="eastAsia"/>
                <w:sz w:val="16"/>
              </w:rPr>
              <w:t>改　正　前</w:t>
            </w:r>
          </w:p>
        </w:tc>
        <w:tc>
          <w:tcPr>
            <w:tcW w:w="425" w:type="dxa"/>
            <w:tcBorders>
              <w:left w:val="single" w:sz="4" w:space="0" w:color="auto"/>
              <w:bottom w:val="nil"/>
              <w:right w:val="single" w:sz="4" w:space="0" w:color="auto"/>
            </w:tcBorders>
            <w:vAlign w:val="center"/>
          </w:tcPr>
          <w:p w:rsidR="00FB7CA0" w:rsidRDefault="00FB7CA0" w:rsidP="006D7366">
            <w:pPr>
              <w:ind w:left="390" w:hangingChars="200" w:hanging="390"/>
              <w:jc w:val="center"/>
            </w:pPr>
          </w:p>
        </w:tc>
        <w:tc>
          <w:tcPr>
            <w:tcW w:w="4394" w:type="dxa"/>
            <w:tcBorders>
              <w:left w:val="single" w:sz="4" w:space="0" w:color="auto"/>
              <w:right w:val="single" w:sz="4" w:space="0" w:color="auto"/>
            </w:tcBorders>
            <w:vAlign w:val="center"/>
          </w:tcPr>
          <w:p w:rsidR="00FB7CA0" w:rsidRPr="007F140B" w:rsidRDefault="00FB7CA0" w:rsidP="006D7366">
            <w:pPr>
              <w:ind w:left="145" w:hangingChars="100" w:hanging="145"/>
              <w:jc w:val="center"/>
              <w:rPr>
                <w:sz w:val="16"/>
              </w:rPr>
            </w:pPr>
            <w:r>
              <w:rPr>
                <w:rFonts w:hint="eastAsia"/>
                <w:sz w:val="16"/>
              </w:rPr>
              <w:t>改　正　後</w:t>
            </w:r>
          </w:p>
        </w:tc>
      </w:tr>
      <w:tr w:rsidR="00FB7CA0" w:rsidTr="00403A6B">
        <w:trPr>
          <w:trHeight w:val="1550"/>
        </w:trPr>
        <w:tc>
          <w:tcPr>
            <w:tcW w:w="4394" w:type="dxa"/>
            <w:tcBorders>
              <w:bottom w:val="dashSmallGap" w:sz="4" w:space="0" w:color="auto"/>
              <w:right w:val="single" w:sz="4" w:space="0" w:color="auto"/>
            </w:tcBorders>
          </w:tcPr>
          <w:p w:rsidR="00FB7CA0" w:rsidRPr="00403A6B" w:rsidRDefault="007D3830" w:rsidP="006D7366">
            <w:pPr>
              <w:ind w:left="290" w:hangingChars="200" w:hanging="290"/>
              <w:rPr>
                <w:sz w:val="16"/>
                <w:szCs w:val="16"/>
              </w:rPr>
            </w:pPr>
            <w:r w:rsidRPr="00403A6B">
              <w:rPr>
                <w:rFonts w:hint="eastAsia"/>
                <w:sz w:val="16"/>
                <w:szCs w:val="16"/>
              </w:rPr>
              <w:t>入浴介助加算（Ⅰ）　　　　　　　　　　　　　　　　４０単位</w:t>
            </w:r>
          </w:p>
          <w:p w:rsidR="007D3830" w:rsidRPr="00403A6B" w:rsidRDefault="007D3830" w:rsidP="006D7366">
            <w:pPr>
              <w:ind w:left="290" w:hangingChars="200" w:hanging="290"/>
              <w:rPr>
                <w:sz w:val="16"/>
                <w:szCs w:val="16"/>
              </w:rPr>
            </w:pPr>
            <w:r w:rsidRPr="00403A6B">
              <w:rPr>
                <w:rFonts w:hint="eastAsia"/>
                <w:sz w:val="16"/>
                <w:szCs w:val="16"/>
              </w:rPr>
              <w:t xml:space="preserve">　</w:t>
            </w:r>
            <w:r w:rsidR="00403A6B" w:rsidRPr="00403A6B">
              <w:rPr>
                <w:rFonts w:hint="eastAsia"/>
                <w:color w:val="FF0000"/>
                <w:sz w:val="16"/>
                <w:szCs w:val="16"/>
                <w:u w:val="single"/>
              </w:rPr>
              <w:t xml:space="preserve">　</w:t>
            </w:r>
            <w:r w:rsidRPr="00403A6B">
              <w:rPr>
                <w:rFonts w:hint="eastAsia"/>
                <w:sz w:val="16"/>
                <w:szCs w:val="16"/>
              </w:rPr>
              <w:t xml:space="preserve">　入浴介助を適切に行うことができる人員及び設備を有して行われる入浴介助であること。</w:t>
            </w:r>
          </w:p>
          <w:p w:rsidR="007D3830" w:rsidRPr="00FE08CB" w:rsidRDefault="007D3830" w:rsidP="006D7366">
            <w:pPr>
              <w:ind w:left="290" w:hangingChars="200" w:hanging="290"/>
              <w:rPr>
                <w:sz w:val="16"/>
                <w:szCs w:val="16"/>
              </w:rPr>
            </w:pPr>
            <w:r>
              <w:rPr>
                <w:rFonts w:hint="eastAsia"/>
                <w:color w:val="FF0000"/>
                <w:sz w:val="16"/>
                <w:szCs w:val="16"/>
              </w:rPr>
              <w:t xml:space="preserve">　</w:t>
            </w:r>
            <w:r w:rsidR="00403A6B">
              <w:rPr>
                <w:rFonts w:hint="eastAsia"/>
                <w:color w:val="FF0000"/>
                <w:sz w:val="16"/>
                <w:szCs w:val="16"/>
              </w:rPr>
              <w:t>【新設】</w:t>
            </w:r>
          </w:p>
        </w:tc>
        <w:tc>
          <w:tcPr>
            <w:tcW w:w="425" w:type="dxa"/>
            <w:tcBorders>
              <w:top w:val="nil"/>
              <w:left w:val="single" w:sz="4" w:space="0" w:color="auto"/>
              <w:bottom w:val="dashSmallGap" w:sz="4" w:space="0" w:color="auto"/>
              <w:right w:val="single" w:sz="4" w:space="0" w:color="auto"/>
            </w:tcBorders>
            <w:vAlign w:val="center"/>
          </w:tcPr>
          <w:p w:rsidR="00FB7CA0" w:rsidRPr="00EF300F" w:rsidRDefault="00FB7CA0" w:rsidP="006D7366">
            <w:pPr>
              <w:ind w:left="390" w:hangingChars="200" w:hanging="390"/>
            </w:pPr>
            <w:r w:rsidRPr="00EF300F">
              <w:rPr>
                <w:rFonts w:hint="eastAsia"/>
              </w:rPr>
              <w:t>⇒</w:t>
            </w:r>
          </w:p>
        </w:tc>
        <w:tc>
          <w:tcPr>
            <w:tcW w:w="4394" w:type="dxa"/>
            <w:tcBorders>
              <w:left w:val="single" w:sz="4" w:space="0" w:color="auto"/>
              <w:bottom w:val="dashSmallGap" w:sz="4" w:space="0" w:color="auto"/>
              <w:right w:val="single" w:sz="4" w:space="0" w:color="auto"/>
            </w:tcBorders>
          </w:tcPr>
          <w:p w:rsidR="007D3830" w:rsidRPr="00403A6B" w:rsidRDefault="007D3830" w:rsidP="007D3830">
            <w:pPr>
              <w:ind w:left="145" w:hangingChars="100" w:hanging="145"/>
              <w:rPr>
                <w:sz w:val="16"/>
              </w:rPr>
            </w:pPr>
            <w:r w:rsidRPr="00403A6B">
              <w:rPr>
                <w:rFonts w:hint="eastAsia"/>
                <w:sz w:val="16"/>
              </w:rPr>
              <w:t>入浴介助加算（Ⅰ）　　　　　　　　　　　　　　　　４０単位</w:t>
            </w:r>
          </w:p>
          <w:p w:rsidR="007D3830" w:rsidRPr="007D3830" w:rsidRDefault="007D3830" w:rsidP="005555D6">
            <w:pPr>
              <w:ind w:left="290" w:hangingChars="200" w:hanging="290"/>
              <w:rPr>
                <w:color w:val="FF0000"/>
                <w:sz w:val="16"/>
              </w:rPr>
            </w:pPr>
            <w:r w:rsidRPr="007D3830">
              <w:rPr>
                <w:rFonts w:hint="eastAsia"/>
                <w:color w:val="FF0000"/>
                <w:sz w:val="16"/>
              </w:rPr>
              <w:t xml:space="preserve">　</w:t>
            </w:r>
            <w:r w:rsidRPr="00403A6B">
              <w:rPr>
                <w:rFonts w:hint="eastAsia"/>
                <w:color w:val="FF0000"/>
                <w:sz w:val="16"/>
                <w:u w:val="single"/>
              </w:rPr>
              <w:t>⑴</w:t>
            </w:r>
            <w:r w:rsidRPr="007D3830">
              <w:rPr>
                <w:rFonts w:hint="eastAsia"/>
                <w:color w:val="FF0000"/>
                <w:sz w:val="16"/>
              </w:rPr>
              <w:t xml:space="preserve">　</w:t>
            </w:r>
            <w:r w:rsidRPr="00403A6B">
              <w:rPr>
                <w:rFonts w:hint="eastAsia"/>
                <w:sz w:val="16"/>
              </w:rPr>
              <w:t>入浴介助を適切に行うことができる人員及び設備を有して行われる入浴介助であること。</w:t>
            </w:r>
          </w:p>
          <w:p w:rsidR="006D7366" w:rsidRPr="007D3830" w:rsidRDefault="007D3830" w:rsidP="007D3830">
            <w:pPr>
              <w:pStyle w:val="Default"/>
              <w:ind w:left="290" w:hangingChars="200" w:hanging="290"/>
              <w:jc w:val="both"/>
              <w:rPr>
                <w:color w:val="FF0000"/>
                <w:sz w:val="16"/>
                <w:szCs w:val="16"/>
                <w:u w:val="single"/>
              </w:rPr>
            </w:pPr>
            <w:r>
              <w:rPr>
                <w:rFonts w:hint="eastAsia"/>
                <w:color w:val="FF0000"/>
                <w:sz w:val="16"/>
                <w:szCs w:val="16"/>
              </w:rPr>
              <w:t xml:space="preserve">　</w:t>
            </w:r>
            <w:r w:rsidRPr="007D3830">
              <w:rPr>
                <w:rFonts w:hint="eastAsia"/>
                <w:color w:val="FF0000"/>
                <w:sz w:val="16"/>
                <w:szCs w:val="16"/>
                <w:u w:val="single"/>
              </w:rPr>
              <w:t>⑵　入浴介助に関わる職員に対し、入浴介助に関する研修等を行うこと。</w:t>
            </w:r>
          </w:p>
        </w:tc>
      </w:tr>
      <w:tr w:rsidR="00FB7CA0" w:rsidTr="00044C44">
        <w:trPr>
          <w:trHeight w:val="10338"/>
        </w:trPr>
        <w:tc>
          <w:tcPr>
            <w:tcW w:w="4394" w:type="dxa"/>
            <w:tcBorders>
              <w:top w:val="dashSmallGap" w:sz="4" w:space="0" w:color="auto"/>
              <w:bottom w:val="single" w:sz="4" w:space="0" w:color="auto"/>
              <w:right w:val="single" w:sz="4" w:space="0" w:color="auto"/>
            </w:tcBorders>
          </w:tcPr>
          <w:p w:rsidR="00E63AB0" w:rsidRPr="007D6E7C" w:rsidRDefault="007D6E7C" w:rsidP="007D6E7C">
            <w:pPr>
              <w:rPr>
                <w:sz w:val="16"/>
              </w:rPr>
            </w:pPr>
            <w:r w:rsidRPr="007D6E7C">
              <w:rPr>
                <w:rFonts w:hint="eastAsia"/>
                <w:sz w:val="16"/>
              </w:rPr>
              <w:t>入浴介助加算（Ⅱ）</w:t>
            </w:r>
            <w:r>
              <w:rPr>
                <w:rFonts w:hint="eastAsia"/>
                <w:sz w:val="16"/>
              </w:rPr>
              <w:t xml:space="preserve">　　　　　　　　　　　　　　　　５５単位</w:t>
            </w:r>
          </w:p>
          <w:p w:rsidR="007D6E7C" w:rsidRDefault="007D6E7C" w:rsidP="007A1D81">
            <w:pPr>
              <w:ind w:left="290" w:hangingChars="200" w:hanging="290"/>
              <w:rPr>
                <w:sz w:val="16"/>
              </w:rPr>
            </w:pPr>
            <w:r w:rsidRPr="007D6E7C">
              <w:rPr>
                <w:rFonts w:hint="eastAsia"/>
                <w:sz w:val="16"/>
              </w:rPr>
              <w:t xml:space="preserve">　⑴</w:t>
            </w:r>
            <w:r w:rsidR="007A1D81">
              <w:rPr>
                <w:rFonts w:hint="eastAsia"/>
                <w:sz w:val="16"/>
              </w:rPr>
              <w:t xml:space="preserve">　</w:t>
            </w:r>
            <w:r w:rsidR="007A1D81" w:rsidRPr="007A1D81">
              <w:rPr>
                <w:rFonts w:hint="eastAsia"/>
                <w:sz w:val="16"/>
              </w:rPr>
              <w:t>入浴介助を適切に行うことができる人員及び設備を有して行われる入浴介助であること。</w:t>
            </w:r>
          </w:p>
          <w:p w:rsidR="005555D6" w:rsidRDefault="005555D6" w:rsidP="007A1D81">
            <w:pPr>
              <w:ind w:left="290" w:hangingChars="200" w:hanging="290"/>
              <w:rPr>
                <w:sz w:val="16"/>
              </w:rPr>
            </w:pPr>
            <w:r>
              <w:rPr>
                <w:rFonts w:hint="eastAsia"/>
                <w:sz w:val="16"/>
              </w:rPr>
              <w:t xml:space="preserve">　</w:t>
            </w:r>
            <w:r w:rsidRPr="003F3BE2">
              <w:rPr>
                <w:rFonts w:hint="eastAsia"/>
                <w:color w:val="FF0000"/>
                <w:sz w:val="16"/>
              </w:rPr>
              <w:t>【新設】</w:t>
            </w:r>
          </w:p>
          <w:p w:rsidR="00EF0137" w:rsidRDefault="00EF0137" w:rsidP="007A1D81">
            <w:pPr>
              <w:ind w:left="290" w:hangingChars="200" w:hanging="290"/>
              <w:rPr>
                <w:sz w:val="16"/>
              </w:rPr>
            </w:pPr>
          </w:p>
          <w:p w:rsidR="003F3BE2" w:rsidRDefault="007A1D81" w:rsidP="007A1D81">
            <w:pPr>
              <w:ind w:left="290" w:hangingChars="200" w:hanging="290"/>
              <w:rPr>
                <w:color w:val="FF0000"/>
                <w:sz w:val="16"/>
                <w:u w:val="single"/>
              </w:rPr>
            </w:pPr>
            <w:r>
              <w:rPr>
                <w:rFonts w:hint="eastAsia"/>
                <w:sz w:val="16"/>
              </w:rPr>
              <w:t xml:space="preserve">　</w:t>
            </w:r>
            <w:r w:rsidRPr="00086EC9">
              <w:rPr>
                <w:rFonts w:hint="eastAsia"/>
                <w:color w:val="FF0000"/>
                <w:sz w:val="16"/>
                <w:u w:val="single"/>
              </w:rPr>
              <w:t>⑵</w:t>
            </w:r>
            <w:r>
              <w:rPr>
                <w:rFonts w:hint="eastAsia"/>
                <w:sz w:val="16"/>
              </w:rPr>
              <w:t xml:space="preserve">　医師、理学療法士、作業療法士、介護福祉士</w:t>
            </w:r>
            <w:r w:rsidRPr="003F3BE2">
              <w:rPr>
                <w:rFonts w:hint="eastAsia"/>
                <w:color w:val="FF0000"/>
                <w:sz w:val="16"/>
                <w:u w:val="single"/>
              </w:rPr>
              <w:t>、介護支援専門員その他の職種の者</w:t>
            </w:r>
            <w:r w:rsidR="003F3BE2">
              <w:rPr>
                <w:rFonts w:hint="eastAsia"/>
                <w:color w:val="FF0000"/>
                <w:sz w:val="16"/>
                <w:u w:val="single"/>
              </w:rPr>
              <w:t xml:space="preserve">　　　　　　　　　　　　　　　　　</w:t>
            </w:r>
          </w:p>
          <w:p w:rsidR="003F3BE2" w:rsidRPr="003F3BE2" w:rsidRDefault="003F3BE2" w:rsidP="003F3BE2">
            <w:pPr>
              <w:ind w:firstLineChars="200" w:firstLine="290"/>
              <w:rPr>
                <w:color w:val="FF0000"/>
                <w:sz w:val="16"/>
                <w:u w:val="single"/>
              </w:rPr>
            </w:pPr>
            <w:r w:rsidRPr="003F3BE2">
              <w:rPr>
                <w:rFonts w:hint="eastAsia"/>
                <w:color w:val="FF0000"/>
                <w:sz w:val="16"/>
                <w:u w:val="single"/>
              </w:rPr>
              <w:t xml:space="preserve">　　　　　　　　　　　　　　　　　　　　　　　　　　　</w:t>
            </w:r>
          </w:p>
          <w:p w:rsidR="003F3BE2" w:rsidRPr="003F3BE2" w:rsidRDefault="003F3BE2" w:rsidP="003F3BE2">
            <w:pPr>
              <w:ind w:firstLineChars="200" w:firstLine="290"/>
              <w:rPr>
                <w:sz w:val="16"/>
                <w:u w:val="single"/>
              </w:rPr>
            </w:pPr>
            <w:r w:rsidRPr="003F3BE2">
              <w:rPr>
                <w:rFonts w:hint="eastAsia"/>
                <w:color w:val="FF0000"/>
                <w:sz w:val="16"/>
                <w:u w:val="single"/>
              </w:rPr>
              <w:t xml:space="preserve">　　</w:t>
            </w:r>
            <w:r>
              <w:rPr>
                <w:rFonts w:hint="eastAsia"/>
                <w:color w:val="FF0000"/>
                <w:sz w:val="16"/>
                <w:u w:val="single"/>
              </w:rPr>
              <w:t xml:space="preserve">　　　　　　　　　　　　　　　　　　　　　　　　　</w:t>
            </w:r>
          </w:p>
          <w:p w:rsidR="007A1D81" w:rsidRDefault="003F3BE2" w:rsidP="005254DC">
            <w:pPr>
              <w:ind w:left="290" w:hangingChars="200" w:hanging="290"/>
              <w:rPr>
                <w:sz w:val="16"/>
              </w:rPr>
            </w:pPr>
            <w:r>
              <w:rPr>
                <w:rFonts w:hint="eastAsia"/>
                <w:sz w:val="16"/>
              </w:rPr>
              <w:t xml:space="preserve">　　</w:t>
            </w:r>
            <w:r w:rsidRPr="003F3BE2">
              <w:rPr>
                <w:rFonts w:hint="eastAsia"/>
                <w:color w:val="FF0000"/>
                <w:sz w:val="16"/>
                <w:u w:val="single"/>
              </w:rPr>
              <w:t xml:space="preserve">　　　　　　　　</w:t>
            </w:r>
            <w:r w:rsidR="007A1D81">
              <w:rPr>
                <w:rFonts w:hint="eastAsia"/>
                <w:sz w:val="16"/>
              </w:rPr>
              <w:t>（以下「医師等」という。）が利用者の居宅を訪問し、浴室における当該利用者の動作及び浴室の環境を評価</w:t>
            </w:r>
            <w:r w:rsidR="007A1D81" w:rsidRPr="00086EC9">
              <w:rPr>
                <w:rFonts w:hint="eastAsia"/>
                <w:color w:val="FF0000"/>
                <w:sz w:val="16"/>
                <w:u w:val="single"/>
              </w:rPr>
              <w:t>していること。</w:t>
            </w:r>
            <w:r w:rsidR="007A1D81">
              <w:rPr>
                <w:rFonts w:hint="eastAsia"/>
                <w:sz w:val="16"/>
              </w:rPr>
              <w:t>当該訪問において、当該居宅の浴室が、当該利用者自身又はその家族等の介助により入浴を行うことが難しい環境にあると認められる場合は、訪問した医師等が</w:t>
            </w:r>
            <w:r>
              <w:rPr>
                <w:rFonts w:hint="eastAsia"/>
                <w:sz w:val="16"/>
              </w:rPr>
              <w:t>指定居宅介護支援事業所の介護支援専門員又は指定福祉用具貸与事業所</w:t>
            </w:r>
            <w:r w:rsidR="007A1D81">
              <w:rPr>
                <w:rFonts w:hint="eastAsia"/>
                <w:sz w:val="16"/>
              </w:rPr>
              <w:t>若しくは指定特定福祉用具販売事業所の福祉用具専門相談員と連携し、福祉用具の貸与若しくは購入又は住宅改修等の浴室の環境整備に係る助言を行うこと。</w:t>
            </w:r>
            <w:r w:rsidR="00086EC9" w:rsidRPr="00086EC9">
              <w:rPr>
                <w:rFonts w:hint="eastAsia"/>
                <w:color w:val="FF0000"/>
                <w:sz w:val="16"/>
                <w:u w:val="single"/>
              </w:rPr>
              <w:t xml:space="preserve">　　</w:t>
            </w:r>
          </w:p>
          <w:p w:rsidR="00086EC9" w:rsidRPr="00086EC9" w:rsidRDefault="00086EC9" w:rsidP="005254DC">
            <w:pPr>
              <w:ind w:left="290" w:hangingChars="200" w:hanging="290"/>
              <w:rPr>
                <w:sz w:val="16"/>
                <w:u w:val="single"/>
              </w:rPr>
            </w:pPr>
            <w:r>
              <w:rPr>
                <w:rFonts w:hint="eastAsia"/>
                <w:sz w:val="16"/>
              </w:rPr>
              <w:t xml:space="preserve">　　</w:t>
            </w:r>
            <w:r w:rsidRPr="00086EC9">
              <w:rPr>
                <w:rFonts w:hint="eastAsia"/>
                <w:color w:val="FF0000"/>
                <w:sz w:val="16"/>
                <w:u w:val="single"/>
              </w:rPr>
              <w:t xml:space="preserve">　</w:t>
            </w:r>
            <w:r>
              <w:rPr>
                <w:rFonts w:hint="eastAsia"/>
                <w:color w:val="FF0000"/>
                <w:sz w:val="16"/>
                <w:u w:val="single"/>
              </w:rPr>
              <w:t xml:space="preserve">　　　　　　　　　　　　　　　　　　　　　　　　　　</w:t>
            </w:r>
          </w:p>
          <w:p w:rsidR="00086EC9" w:rsidRPr="00086EC9" w:rsidRDefault="00086EC9" w:rsidP="005254DC">
            <w:pPr>
              <w:ind w:left="290" w:hangingChars="200" w:hanging="290"/>
              <w:rPr>
                <w:sz w:val="16"/>
                <w:u w:val="single"/>
              </w:rPr>
            </w:pPr>
            <w:r>
              <w:rPr>
                <w:rFonts w:hint="eastAsia"/>
                <w:sz w:val="16"/>
              </w:rPr>
              <w:t xml:space="preserve">　　</w:t>
            </w:r>
            <w:r w:rsidRPr="00086EC9">
              <w:rPr>
                <w:rFonts w:hint="eastAsia"/>
                <w:color w:val="FF0000"/>
                <w:sz w:val="16"/>
                <w:u w:val="single"/>
              </w:rPr>
              <w:t xml:space="preserve">　</w:t>
            </w:r>
            <w:r>
              <w:rPr>
                <w:rFonts w:hint="eastAsia"/>
                <w:color w:val="FF0000"/>
                <w:sz w:val="16"/>
                <w:u w:val="single"/>
              </w:rPr>
              <w:t xml:space="preserve">　　　　　　　　　　　　　　　　　　　　　　　　　　</w:t>
            </w:r>
          </w:p>
          <w:p w:rsidR="00086EC9" w:rsidRPr="00086EC9" w:rsidRDefault="00086EC9" w:rsidP="005254DC">
            <w:pPr>
              <w:ind w:left="290" w:hangingChars="200" w:hanging="290"/>
              <w:rPr>
                <w:sz w:val="16"/>
                <w:u w:val="single"/>
              </w:rPr>
            </w:pPr>
            <w:r>
              <w:rPr>
                <w:rFonts w:hint="eastAsia"/>
                <w:sz w:val="16"/>
              </w:rPr>
              <w:t xml:space="preserve">　　</w:t>
            </w:r>
            <w:r w:rsidRPr="00086EC9">
              <w:rPr>
                <w:rFonts w:hint="eastAsia"/>
                <w:color w:val="FF0000"/>
                <w:sz w:val="16"/>
                <w:u w:val="single"/>
              </w:rPr>
              <w:t xml:space="preserve">　</w:t>
            </w:r>
            <w:r>
              <w:rPr>
                <w:rFonts w:hint="eastAsia"/>
                <w:color w:val="FF0000"/>
                <w:sz w:val="16"/>
                <w:u w:val="single"/>
              </w:rPr>
              <w:t xml:space="preserve">　　　　　　　　　　　　　　　　　　　　　　　　　　</w:t>
            </w:r>
          </w:p>
          <w:p w:rsidR="00086EC9" w:rsidRPr="00086EC9" w:rsidRDefault="00086EC9" w:rsidP="005254DC">
            <w:pPr>
              <w:ind w:left="290" w:hangingChars="200" w:hanging="290"/>
              <w:rPr>
                <w:sz w:val="16"/>
                <w:u w:val="single"/>
              </w:rPr>
            </w:pPr>
            <w:r>
              <w:rPr>
                <w:rFonts w:hint="eastAsia"/>
                <w:sz w:val="16"/>
              </w:rPr>
              <w:t xml:space="preserve">　　</w:t>
            </w:r>
            <w:r w:rsidRPr="00086EC9">
              <w:rPr>
                <w:rFonts w:hint="eastAsia"/>
                <w:color w:val="FF0000"/>
                <w:sz w:val="16"/>
                <w:u w:val="single"/>
              </w:rPr>
              <w:t xml:space="preserve">　</w:t>
            </w:r>
            <w:r>
              <w:rPr>
                <w:rFonts w:hint="eastAsia"/>
                <w:color w:val="FF0000"/>
                <w:sz w:val="16"/>
                <w:u w:val="single"/>
              </w:rPr>
              <w:t xml:space="preserve">　　　　　　　　　　　　　　　　　　　　　　　　　　</w:t>
            </w:r>
          </w:p>
          <w:p w:rsidR="00086EC9" w:rsidRPr="00086EC9" w:rsidRDefault="00086EC9" w:rsidP="005254DC">
            <w:pPr>
              <w:ind w:left="290" w:hangingChars="200" w:hanging="290"/>
              <w:rPr>
                <w:sz w:val="16"/>
                <w:u w:val="single"/>
              </w:rPr>
            </w:pPr>
            <w:r>
              <w:rPr>
                <w:rFonts w:hint="eastAsia"/>
                <w:sz w:val="16"/>
              </w:rPr>
              <w:t xml:space="preserve">　　</w:t>
            </w:r>
            <w:r w:rsidRPr="00086EC9">
              <w:rPr>
                <w:rFonts w:hint="eastAsia"/>
                <w:color w:val="FF0000"/>
                <w:sz w:val="16"/>
                <w:u w:val="single"/>
              </w:rPr>
              <w:t xml:space="preserve">　</w:t>
            </w:r>
            <w:r>
              <w:rPr>
                <w:rFonts w:hint="eastAsia"/>
                <w:color w:val="FF0000"/>
                <w:sz w:val="16"/>
                <w:u w:val="single"/>
              </w:rPr>
              <w:t xml:space="preserve">　　　　　　　　　　　　　　　</w:t>
            </w:r>
          </w:p>
          <w:p w:rsidR="007A1D81" w:rsidRDefault="007A1D81" w:rsidP="007A1D81">
            <w:pPr>
              <w:ind w:left="290" w:hangingChars="200" w:hanging="290"/>
              <w:rPr>
                <w:sz w:val="16"/>
              </w:rPr>
            </w:pPr>
            <w:r>
              <w:rPr>
                <w:rFonts w:hint="eastAsia"/>
                <w:sz w:val="16"/>
              </w:rPr>
              <w:t xml:space="preserve">　</w:t>
            </w:r>
            <w:r w:rsidRPr="005120D3">
              <w:rPr>
                <w:rFonts w:hint="eastAsia"/>
                <w:color w:val="FF0000"/>
                <w:sz w:val="16"/>
                <w:u w:val="single"/>
              </w:rPr>
              <w:t>⑶</w:t>
            </w:r>
            <w:r>
              <w:rPr>
                <w:rFonts w:hint="eastAsia"/>
                <w:sz w:val="16"/>
              </w:rPr>
              <w:t xml:space="preserve">　当該指定地域密着型通所介護事業所の機能訓練指導員、看護職員、介護職員生活相談員その他の職種の者が共同して、利用者の居宅を訪問した医師等との連携の下で、当該利用者の身体の状況、訪問により把握した当該居宅の浴室の環境等を踏まえて個別の入浴計画を作成すること。</w:t>
            </w:r>
            <w:r w:rsidR="00100078" w:rsidRPr="00100078">
              <w:rPr>
                <w:rFonts w:hint="eastAsia"/>
                <w:color w:val="FF0000"/>
                <w:sz w:val="16"/>
                <w:u w:val="single"/>
              </w:rPr>
              <w:t xml:space="preserve">　　　　　　　</w:t>
            </w:r>
          </w:p>
          <w:p w:rsidR="00100078" w:rsidRPr="00100078" w:rsidRDefault="00100078" w:rsidP="007A1D81">
            <w:pPr>
              <w:ind w:left="290" w:hangingChars="200" w:hanging="290"/>
              <w:rPr>
                <w:sz w:val="16"/>
                <w:u w:val="single"/>
              </w:rPr>
            </w:pPr>
            <w:r>
              <w:rPr>
                <w:rFonts w:hint="eastAsia"/>
                <w:sz w:val="16"/>
              </w:rPr>
              <w:t xml:space="preserve">　　</w:t>
            </w:r>
            <w:r w:rsidRPr="00100078">
              <w:rPr>
                <w:rFonts w:hint="eastAsia"/>
                <w:color w:val="FF0000"/>
                <w:sz w:val="16"/>
                <w:u w:val="single"/>
              </w:rPr>
              <w:t xml:space="preserve">　　　　　　　　　　　　　　　　　　　　　　　　　　　</w:t>
            </w:r>
          </w:p>
          <w:p w:rsidR="00100078" w:rsidRPr="00100078" w:rsidRDefault="00100078" w:rsidP="007A1D81">
            <w:pPr>
              <w:ind w:left="290" w:hangingChars="200" w:hanging="290"/>
              <w:rPr>
                <w:sz w:val="16"/>
                <w:u w:val="single"/>
              </w:rPr>
            </w:pPr>
            <w:r>
              <w:rPr>
                <w:rFonts w:hint="eastAsia"/>
                <w:sz w:val="16"/>
              </w:rPr>
              <w:t xml:space="preserve">　　</w:t>
            </w:r>
            <w:r w:rsidRPr="00100078">
              <w:rPr>
                <w:rFonts w:hint="eastAsia"/>
                <w:color w:val="FF0000"/>
                <w:sz w:val="16"/>
                <w:u w:val="single"/>
              </w:rPr>
              <w:t xml:space="preserve">　　　　　　　　　　　　　　　　　　　　　　　　　</w:t>
            </w:r>
          </w:p>
          <w:p w:rsidR="009A0643" w:rsidRDefault="007A1D81" w:rsidP="009A0643">
            <w:pPr>
              <w:ind w:left="290" w:hangingChars="200" w:hanging="290"/>
              <w:rPr>
                <w:sz w:val="16"/>
              </w:rPr>
            </w:pPr>
            <w:r>
              <w:rPr>
                <w:rFonts w:hint="eastAsia"/>
                <w:sz w:val="16"/>
              </w:rPr>
              <w:t xml:space="preserve">　</w:t>
            </w:r>
            <w:r w:rsidRPr="005120D3">
              <w:rPr>
                <w:rFonts w:hint="eastAsia"/>
                <w:color w:val="FF0000"/>
                <w:sz w:val="16"/>
                <w:u w:val="single"/>
              </w:rPr>
              <w:t>⑷</w:t>
            </w:r>
            <w:r>
              <w:rPr>
                <w:rFonts w:hint="eastAsia"/>
                <w:sz w:val="16"/>
              </w:rPr>
              <w:t xml:space="preserve">　当該入浴計画に基づき、個浴</w:t>
            </w:r>
            <w:r w:rsidR="008F5555" w:rsidRPr="00491AAB">
              <w:rPr>
                <w:rFonts w:hint="eastAsia"/>
                <w:color w:val="FF0000"/>
                <w:sz w:val="16"/>
                <w:u w:val="single"/>
              </w:rPr>
              <w:t>その他の</w:t>
            </w:r>
            <w:r w:rsidR="008F5555">
              <w:rPr>
                <w:rFonts w:hint="eastAsia"/>
                <w:sz w:val="16"/>
              </w:rPr>
              <w:t>利用者の居宅の状況に近い環境</w:t>
            </w:r>
            <w:r w:rsidR="009A0643" w:rsidRPr="009A0643">
              <w:rPr>
                <w:rFonts w:hint="eastAsia"/>
                <w:color w:val="FF0000"/>
                <w:sz w:val="16"/>
                <w:u w:val="single"/>
              </w:rPr>
              <w:t xml:space="preserve">　　　　　　　　　　　　　　　　　　　　　　</w:t>
            </w:r>
          </w:p>
          <w:p w:rsidR="009A0643" w:rsidRPr="009A0643" w:rsidRDefault="009A0643" w:rsidP="009A0643">
            <w:pPr>
              <w:ind w:left="290" w:hangingChars="200" w:hanging="290"/>
              <w:rPr>
                <w:sz w:val="16"/>
                <w:u w:val="single"/>
              </w:rPr>
            </w:pPr>
            <w:r>
              <w:rPr>
                <w:rFonts w:hint="eastAsia"/>
                <w:sz w:val="16"/>
              </w:rPr>
              <w:t xml:space="preserve">　　</w:t>
            </w:r>
            <w:r w:rsidRPr="009A0643">
              <w:rPr>
                <w:rFonts w:hint="eastAsia"/>
                <w:color w:val="FF0000"/>
                <w:sz w:val="16"/>
                <w:u w:val="single"/>
              </w:rPr>
              <w:t xml:space="preserve">　　　　　　　　　　　　　　　　　　　　　　　　　　　</w:t>
            </w:r>
          </w:p>
          <w:p w:rsidR="009A0643" w:rsidRPr="009A0643" w:rsidRDefault="009A0643" w:rsidP="009A0643">
            <w:pPr>
              <w:ind w:left="290" w:hangingChars="200" w:hanging="290"/>
              <w:rPr>
                <w:sz w:val="16"/>
                <w:u w:val="single"/>
              </w:rPr>
            </w:pPr>
            <w:r>
              <w:rPr>
                <w:rFonts w:hint="eastAsia"/>
                <w:sz w:val="16"/>
              </w:rPr>
              <w:t xml:space="preserve">　　</w:t>
            </w:r>
            <w:r w:rsidRPr="009A0643">
              <w:rPr>
                <w:rFonts w:hint="eastAsia"/>
                <w:color w:val="FF0000"/>
                <w:sz w:val="16"/>
                <w:u w:val="single"/>
              </w:rPr>
              <w:t xml:space="preserve">　　　　　　　　　　　　　　　　　　　　　　　　　　　</w:t>
            </w:r>
          </w:p>
          <w:p w:rsidR="007A1D81" w:rsidRPr="007A1D81" w:rsidRDefault="009A0643" w:rsidP="009A0643">
            <w:pPr>
              <w:ind w:firstLineChars="200" w:firstLine="290"/>
              <w:rPr>
                <w:sz w:val="16"/>
              </w:rPr>
            </w:pPr>
            <w:r w:rsidRPr="009A0643">
              <w:rPr>
                <w:rFonts w:hint="eastAsia"/>
                <w:color w:val="FF0000"/>
                <w:sz w:val="16"/>
                <w:u w:val="single"/>
              </w:rPr>
              <w:t xml:space="preserve">　</w:t>
            </w:r>
            <w:r>
              <w:rPr>
                <w:rFonts w:hint="eastAsia"/>
                <w:color w:val="FF0000"/>
                <w:sz w:val="16"/>
                <w:u w:val="single"/>
              </w:rPr>
              <w:t xml:space="preserve">　　　　　　　　　　　　</w:t>
            </w:r>
            <w:r w:rsidRPr="009A0643">
              <w:rPr>
                <w:rFonts w:hint="eastAsia"/>
                <w:color w:val="FF0000"/>
                <w:sz w:val="16"/>
                <w:u w:val="single"/>
              </w:rPr>
              <w:t xml:space="preserve">　</w:t>
            </w:r>
            <w:r w:rsidR="008F5555">
              <w:rPr>
                <w:rFonts w:hint="eastAsia"/>
                <w:sz w:val="16"/>
              </w:rPr>
              <w:t>で入浴介助を行うこと。</w:t>
            </w:r>
          </w:p>
        </w:tc>
        <w:tc>
          <w:tcPr>
            <w:tcW w:w="425" w:type="dxa"/>
            <w:tcBorders>
              <w:top w:val="dashSmallGap" w:sz="4" w:space="0" w:color="auto"/>
              <w:left w:val="single" w:sz="4" w:space="0" w:color="auto"/>
              <w:bottom w:val="single" w:sz="4" w:space="0" w:color="auto"/>
              <w:right w:val="single" w:sz="4" w:space="0" w:color="auto"/>
            </w:tcBorders>
            <w:vAlign w:val="center"/>
          </w:tcPr>
          <w:p w:rsidR="00FB7CA0" w:rsidRPr="00EF300F" w:rsidRDefault="00FB7CA0" w:rsidP="006D7366">
            <w:pPr>
              <w:ind w:left="390" w:hangingChars="200" w:hanging="390"/>
              <w:jc w:val="center"/>
            </w:pPr>
            <w:r w:rsidRPr="006A1DA8">
              <w:rPr>
                <w:rFonts w:hint="eastAsia"/>
              </w:rPr>
              <w:t>⇒</w:t>
            </w:r>
          </w:p>
        </w:tc>
        <w:tc>
          <w:tcPr>
            <w:tcW w:w="4394" w:type="dxa"/>
            <w:tcBorders>
              <w:top w:val="dashSmallGap" w:sz="4" w:space="0" w:color="auto"/>
              <w:left w:val="single" w:sz="4" w:space="0" w:color="auto"/>
              <w:bottom w:val="single" w:sz="4" w:space="0" w:color="auto"/>
              <w:right w:val="single" w:sz="4" w:space="0" w:color="auto"/>
            </w:tcBorders>
          </w:tcPr>
          <w:p w:rsidR="005555D6" w:rsidRPr="005555D6" w:rsidRDefault="005555D6" w:rsidP="005555D6">
            <w:pPr>
              <w:rPr>
                <w:sz w:val="16"/>
              </w:rPr>
            </w:pPr>
            <w:r w:rsidRPr="005555D6">
              <w:rPr>
                <w:rFonts w:hint="eastAsia"/>
                <w:sz w:val="16"/>
              </w:rPr>
              <w:t>入浴介助加算（Ⅱ）　　　　　　　　　　　　　　　　５５単位</w:t>
            </w:r>
          </w:p>
          <w:p w:rsidR="002B0E20" w:rsidRPr="002B0E20" w:rsidRDefault="00EF0137" w:rsidP="00EF0137">
            <w:pPr>
              <w:ind w:left="145" w:hangingChars="100" w:hanging="145"/>
              <w:rPr>
                <w:sz w:val="16"/>
              </w:rPr>
            </w:pPr>
            <w:r>
              <w:rPr>
                <w:rFonts w:hint="eastAsia"/>
                <w:sz w:val="16"/>
              </w:rPr>
              <w:t xml:space="preserve">　</w:t>
            </w:r>
            <w:r w:rsidR="002B0E20" w:rsidRPr="002B0E20">
              <w:rPr>
                <w:rFonts w:hint="eastAsia"/>
                <w:sz w:val="16"/>
              </w:rPr>
              <w:t>⑴　入浴介助を適切に行うことができる人員及び設備を有して行われる入浴介助であること。</w:t>
            </w:r>
          </w:p>
          <w:p w:rsidR="009D73E9" w:rsidRPr="003F3BE2" w:rsidRDefault="00EF0137" w:rsidP="00EF0137">
            <w:pPr>
              <w:ind w:left="290" w:hangingChars="200" w:hanging="290"/>
              <w:rPr>
                <w:sz w:val="16"/>
                <w:u w:val="single"/>
              </w:rPr>
            </w:pPr>
            <w:r>
              <w:rPr>
                <w:rFonts w:hint="eastAsia"/>
                <w:sz w:val="16"/>
              </w:rPr>
              <w:t xml:space="preserve">　</w:t>
            </w:r>
            <w:r w:rsidR="002B0E20" w:rsidRPr="003F3BE2">
              <w:rPr>
                <w:rFonts w:hint="eastAsia"/>
                <w:color w:val="FF0000"/>
                <w:sz w:val="16"/>
                <w:u w:val="single"/>
              </w:rPr>
              <w:t>⑵　入浴介助に関わる職員に対し、入浴介助に関する研修等を行うこと。</w:t>
            </w:r>
          </w:p>
          <w:p w:rsidR="00EF0137" w:rsidRPr="00086EC9" w:rsidRDefault="00EF0137" w:rsidP="00EF0137">
            <w:pPr>
              <w:ind w:left="290" w:hangingChars="200" w:hanging="290"/>
              <w:rPr>
                <w:color w:val="FF0000"/>
                <w:sz w:val="16"/>
                <w:u w:val="single"/>
              </w:rPr>
            </w:pPr>
            <w:r>
              <w:rPr>
                <w:rFonts w:hint="eastAsia"/>
                <w:sz w:val="16"/>
              </w:rPr>
              <w:t xml:space="preserve">　</w:t>
            </w:r>
            <w:r w:rsidRPr="00086EC9">
              <w:rPr>
                <w:rFonts w:hint="eastAsia"/>
                <w:color w:val="FF0000"/>
                <w:sz w:val="16"/>
                <w:u w:val="single"/>
              </w:rPr>
              <w:t>⑶</w:t>
            </w:r>
            <w:r w:rsidR="003F3BE2">
              <w:rPr>
                <w:rFonts w:hint="eastAsia"/>
                <w:sz w:val="16"/>
              </w:rPr>
              <w:t xml:space="preserve">　医師、理学療法士、作業療法士、介護福祉士</w:t>
            </w:r>
            <w:r w:rsidR="003F3BE2" w:rsidRPr="003F3BE2">
              <w:rPr>
                <w:rFonts w:hint="eastAsia"/>
                <w:color w:val="FF0000"/>
                <w:sz w:val="16"/>
                <w:u w:val="single"/>
              </w:rPr>
              <w:t>若しく</w:t>
            </w:r>
            <w:r w:rsidRPr="003F3BE2">
              <w:rPr>
                <w:rFonts w:hint="eastAsia"/>
                <w:color w:val="FF0000"/>
                <w:sz w:val="16"/>
                <w:u w:val="single"/>
              </w:rPr>
              <w:t>介護支援専門員</w:t>
            </w:r>
            <w:r w:rsidR="003F3BE2" w:rsidRPr="003F3BE2">
              <w:rPr>
                <w:rFonts w:hint="eastAsia"/>
                <w:color w:val="FF0000"/>
                <w:sz w:val="16"/>
                <w:u w:val="single"/>
              </w:rPr>
              <w:t>又は利用者の動作及び浴室の環境の評価を行うことができる福祉用具専門相談員、機能訓練指導員、地域包括支援センターの職員その他住宅改修に関する専門的知識及び経験を有する者</w:t>
            </w:r>
            <w:r w:rsidRPr="00EF0137">
              <w:rPr>
                <w:rFonts w:hint="eastAsia"/>
                <w:sz w:val="16"/>
              </w:rPr>
              <w:t>（以下「医師等」という。）が利用者の居宅を訪問し、浴室における当該利用者の動作及び浴室の環境を評価</w:t>
            </w:r>
            <w:r w:rsidR="003F3BE2" w:rsidRPr="00086EC9">
              <w:rPr>
                <w:rFonts w:hint="eastAsia"/>
                <w:color w:val="FF0000"/>
                <w:sz w:val="16"/>
                <w:u w:val="single"/>
              </w:rPr>
              <w:t>し、かつ、</w:t>
            </w:r>
            <w:r w:rsidR="00086EC9">
              <w:rPr>
                <w:rFonts w:hint="eastAsia"/>
                <w:color w:val="FF0000"/>
                <w:sz w:val="16"/>
                <w:u w:val="single"/>
              </w:rPr>
              <w:t xml:space="preserve">　　</w:t>
            </w:r>
            <w:r w:rsidRPr="00EF0137">
              <w:rPr>
                <w:rFonts w:hint="eastAsia"/>
                <w:sz w:val="16"/>
              </w:rPr>
              <w:t>当該訪問において、当該居宅の浴室が、当該利用者自身又はその家族等の介助により入浴を行うことが難しい環境にあると認められる場合は、訪問した医師等が</w:t>
            </w:r>
            <w:r w:rsidR="003F3BE2">
              <w:rPr>
                <w:rFonts w:hint="eastAsia"/>
                <w:sz w:val="16"/>
              </w:rPr>
              <w:t>指定居宅介護支援事業所の介護支援専門員又は指定福祉用具貸与事業所</w:t>
            </w:r>
            <w:r w:rsidRPr="00EF0137">
              <w:rPr>
                <w:rFonts w:hint="eastAsia"/>
                <w:sz w:val="16"/>
              </w:rPr>
              <w:t>若しくは指定特定福祉用具販売事業所の福祉用具専門相談員と連携し、福祉用具の貸与若しくは購入又は住宅改修等の浴室の環境整備に係る助言を行うこと。</w:t>
            </w:r>
            <w:r w:rsidR="003F3BE2" w:rsidRPr="00086EC9">
              <w:rPr>
                <w:rFonts w:hint="eastAsia"/>
                <w:color w:val="FF0000"/>
                <w:sz w:val="16"/>
                <w:u w:val="single"/>
              </w:rPr>
              <w:t>ただし、医師等による利用者の居宅への訪問が困難な場合には、医師等の指示の下、介護職員が利用者の居宅を訪問し、情報通信機器等を活用して把握した浴室における当該利用者の動作及び浴室の環境を踏まえ、医師等が当該評価及び助言を行っても差し支えないものとする。</w:t>
            </w:r>
          </w:p>
          <w:p w:rsidR="005120D3" w:rsidRDefault="00EF0137" w:rsidP="00EF0137">
            <w:pPr>
              <w:ind w:left="290" w:hangingChars="200" w:hanging="290"/>
              <w:rPr>
                <w:sz w:val="16"/>
              </w:rPr>
            </w:pPr>
            <w:r>
              <w:rPr>
                <w:rFonts w:hint="eastAsia"/>
                <w:sz w:val="16"/>
              </w:rPr>
              <w:t xml:space="preserve">　</w:t>
            </w:r>
            <w:r w:rsidRPr="005120D3">
              <w:rPr>
                <w:rFonts w:hint="eastAsia"/>
                <w:color w:val="FF0000"/>
                <w:sz w:val="16"/>
                <w:u w:val="single"/>
              </w:rPr>
              <w:t>⑷</w:t>
            </w:r>
            <w:r w:rsidRPr="00EF0137">
              <w:rPr>
                <w:rFonts w:hint="eastAsia"/>
                <w:sz w:val="16"/>
              </w:rPr>
              <w:t xml:space="preserve">　当該指定地域密着型通所介護事業所の機能訓練指導員、看護職員、介護職員生活相談員その他の職種の者が共同して、</w:t>
            </w:r>
          </w:p>
          <w:p w:rsidR="005120D3" w:rsidRDefault="005120D3" w:rsidP="005120D3">
            <w:pPr>
              <w:ind w:firstLineChars="200" w:firstLine="290"/>
              <w:rPr>
                <w:sz w:val="16"/>
              </w:rPr>
            </w:pPr>
            <w:r w:rsidRPr="005120D3">
              <w:rPr>
                <w:rFonts w:hint="eastAsia"/>
                <w:color w:val="FF0000"/>
                <w:sz w:val="16"/>
                <w:u w:val="single"/>
              </w:rPr>
              <w:t xml:space="preserve">　　　　　　　　　　　</w:t>
            </w:r>
            <w:r w:rsidR="00EF0137" w:rsidRPr="00EF0137">
              <w:rPr>
                <w:rFonts w:hint="eastAsia"/>
                <w:sz w:val="16"/>
              </w:rPr>
              <w:t>医師等との連携の下で、当該利用者</w:t>
            </w:r>
          </w:p>
          <w:p w:rsidR="005120D3" w:rsidRDefault="00EF0137" w:rsidP="005120D3">
            <w:pPr>
              <w:ind w:firstLineChars="200" w:firstLine="290"/>
              <w:rPr>
                <w:sz w:val="16"/>
              </w:rPr>
            </w:pPr>
            <w:r w:rsidRPr="00EF0137">
              <w:rPr>
                <w:rFonts w:hint="eastAsia"/>
                <w:sz w:val="16"/>
              </w:rPr>
              <w:t>の身体の状況、訪問により把握した当該居宅の浴室の環境等</w:t>
            </w:r>
          </w:p>
          <w:p w:rsidR="00100078" w:rsidRPr="00100078" w:rsidRDefault="00EF0137" w:rsidP="005120D3">
            <w:pPr>
              <w:ind w:firstLineChars="200" w:firstLine="290"/>
              <w:rPr>
                <w:color w:val="FF0000"/>
                <w:sz w:val="16"/>
                <w:u w:val="single"/>
              </w:rPr>
            </w:pPr>
            <w:r w:rsidRPr="00EF0137">
              <w:rPr>
                <w:rFonts w:hint="eastAsia"/>
                <w:sz w:val="16"/>
              </w:rPr>
              <w:t>を踏まえて個別の入浴計画を作成すること。</w:t>
            </w:r>
            <w:r w:rsidR="005120D3" w:rsidRPr="00100078">
              <w:rPr>
                <w:rFonts w:hint="eastAsia"/>
                <w:color w:val="FF0000"/>
                <w:sz w:val="16"/>
                <w:u w:val="single"/>
              </w:rPr>
              <w:t>ただし、個別の</w:t>
            </w:r>
          </w:p>
          <w:p w:rsidR="00100078" w:rsidRPr="00100078" w:rsidRDefault="005120D3" w:rsidP="00100078">
            <w:pPr>
              <w:ind w:firstLineChars="200" w:firstLine="290"/>
              <w:rPr>
                <w:color w:val="FF0000"/>
                <w:sz w:val="16"/>
                <w:u w:val="single"/>
              </w:rPr>
            </w:pPr>
            <w:r w:rsidRPr="00100078">
              <w:rPr>
                <w:rFonts w:hint="eastAsia"/>
                <w:color w:val="FF0000"/>
                <w:sz w:val="16"/>
                <w:u w:val="single"/>
              </w:rPr>
              <w:t>入浴計画に相当する内容を通所介護計画に記載することを</w:t>
            </w:r>
          </w:p>
          <w:p w:rsidR="00EF0137" w:rsidRPr="00100078" w:rsidRDefault="005120D3" w:rsidP="005120D3">
            <w:pPr>
              <w:ind w:firstLineChars="200" w:firstLine="290"/>
              <w:rPr>
                <w:color w:val="FF0000"/>
                <w:sz w:val="16"/>
                <w:u w:val="single"/>
              </w:rPr>
            </w:pPr>
            <w:r w:rsidRPr="00100078">
              <w:rPr>
                <w:rFonts w:hint="eastAsia"/>
                <w:color w:val="FF0000"/>
                <w:sz w:val="16"/>
                <w:u w:val="single"/>
              </w:rPr>
              <w:t>もって、個別の入浴計画の作成に代えることができる。</w:t>
            </w:r>
          </w:p>
          <w:p w:rsidR="00EF0137" w:rsidRPr="005555D6" w:rsidRDefault="00EF0137" w:rsidP="00EF0137">
            <w:pPr>
              <w:ind w:left="290" w:hangingChars="200" w:hanging="290"/>
              <w:rPr>
                <w:sz w:val="16"/>
              </w:rPr>
            </w:pPr>
            <w:r>
              <w:rPr>
                <w:rFonts w:hint="eastAsia"/>
                <w:sz w:val="16"/>
              </w:rPr>
              <w:t xml:space="preserve">　</w:t>
            </w:r>
            <w:r w:rsidRPr="005120D3">
              <w:rPr>
                <w:rFonts w:hint="eastAsia"/>
                <w:color w:val="FF0000"/>
                <w:sz w:val="16"/>
                <w:u w:val="single"/>
              </w:rPr>
              <w:t>⑸</w:t>
            </w:r>
            <w:r w:rsidRPr="00EF0137">
              <w:rPr>
                <w:rFonts w:hint="eastAsia"/>
                <w:sz w:val="16"/>
              </w:rPr>
              <w:t xml:space="preserve">　当該入浴計画に基づき、個浴</w:t>
            </w:r>
            <w:r w:rsidR="00491AAB" w:rsidRPr="00491AAB">
              <w:rPr>
                <w:rFonts w:hint="eastAsia"/>
                <w:color w:val="FF0000"/>
                <w:sz w:val="16"/>
                <w:u w:val="single"/>
              </w:rPr>
              <w:t xml:space="preserve">又は　　</w:t>
            </w:r>
            <w:r w:rsidRPr="00EF0137">
              <w:rPr>
                <w:rFonts w:hint="eastAsia"/>
                <w:sz w:val="16"/>
              </w:rPr>
              <w:t>利用者の居宅の状況に近い環境</w:t>
            </w:r>
            <w:r w:rsidR="009A0643" w:rsidRPr="009A0643">
              <w:rPr>
                <w:rFonts w:hint="eastAsia"/>
                <w:color w:val="FF0000"/>
                <w:sz w:val="16"/>
                <w:u w:val="single"/>
              </w:rPr>
              <w:t>（利用者の居宅の浴室の手すりの位置や、使用する浴槽の深さ及び高さ等に合わせて、当該事業所の浴室に福祉用具等を設置することにより、利用者の居宅の浴室の状況を</w:t>
            </w:r>
            <w:r w:rsidR="009A0643">
              <w:rPr>
                <w:rFonts w:hint="eastAsia"/>
                <w:color w:val="FF0000"/>
                <w:sz w:val="16"/>
                <w:u w:val="single"/>
              </w:rPr>
              <w:t>再現</w:t>
            </w:r>
            <w:r w:rsidR="009A0643" w:rsidRPr="009A0643">
              <w:rPr>
                <w:rFonts w:hint="eastAsia"/>
                <w:color w:val="FF0000"/>
                <w:sz w:val="16"/>
                <w:u w:val="single"/>
              </w:rPr>
              <w:t>しているものをいう。）</w:t>
            </w:r>
            <w:r w:rsidRPr="00EF0137">
              <w:rPr>
                <w:rFonts w:hint="eastAsia"/>
                <w:sz w:val="16"/>
              </w:rPr>
              <w:t>で入浴介助を行うこと。</w:t>
            </w:r>
          </w:p>
        </w:tc>
      </w:tr>
    </w:tbl>
    <w:p w:rsidR="000E2A8A" w:rsidRPr="00FB7CA0" w:rsidRDefault="000E2A8A" w:rsidP="00BF532C">
      <w:pPr>
        <w:ind w:leftChars="100" w:left="390" w:hangingChars="100" w:hanging="195"/>
        <w:rPr>
          <w:rFonts w:asciiTheme="minorEastAsia" w:hAnsiTheme="minorEastAsia"/>
        </w:rPr>
      </w:pPr>
    </w:p>
    <w:p w:rsidR="000E2A8A" w:rsidRDefault="00976670" w:rsidP="00B663FA">
      <w:pPr>
        <w:ind w:leftChars="200" w:left="390" w:firstLineChars="100" w:firstLine="195"/>
        <w:rPr>
          <w:rFonts w:asciiTheme="minorEastAsia" w:hAnsiTheme="minorEastAsia"/>
        </w:rPr>
      </w:pPr>
      <w:r>
        <w:rPr>
          <w:rFonts w:asciiTheme="minorEastAsia" w:hAnsiTheme="minorEastAsia" w:hint="eastAsia"/>
        </w:rPr>
        <w:t>改正後は、区分</w:t>
      </w:r>
      <w:r w:rsidR="00900232">
        <w:rPr>
          <w:rFonts w:asciiTheme="minorEastAsia" w:hAnsiTheme="minorEastAsia" w:hint="eastAsia"/>
        </w:rPr>
        <w:t>（Ⅰ）、</w:t>
      </w:r>
      <w:r>
        <w:rPr>
          <w:rFonts w:asciiTheme="minorEastAsia" w:hAnsiTheme="minorEastAsia" w:hint="eastAsia"/>
        </w:rPr>
        <w:t>区分</w:t>
      </w:r>
      <w:r w:rsidR="00900232">
        <w:rPr>
          <w:rFonts w:asciiTheme="minorEastAsia" w:hAnsiTheme="minorEastAsia" w:hint="eastAsia"/>
        </w:rPr>
        <w:t>（Ⅱ）のいずれを算定する場合</w:t>
      </w:r>
      <w:r w:rsidR="004832F2">
        <w:rPr>
          <w:rFonts w:asciiTheme="minorEastAsia" w:hAnsiTheme="minorEastAsia" w:hint="eastAsia"/>
        </w:rPr>
        <w:t>で</w:t>
      </w:r>
      <w:r w:rsidR="00900232">
        <w:rPr>
          <w:rFonts w:asciiTheme="minorEastAsia" w:hAnsiTheme="minorEastAsia" w:hint="eastAsia"/>
        </w:rPr>
        <w:t>あっても、</w:t>
      </w:r>
      <w:r w:rsidR="00900232" w:rsidRPr="00976670">
        <w:rPr>
          <w:rFonts w:asciiTheme="minorEastAsia" w:hAnsiTheme="minorEastAsia" w:hint="eastAsia"/>
          <w:u w:val="single"/>
        </w:rPr>
        <w:t>入浴介助に関わる職員に対して入浴介助に関する研修を行う必要があります</w:t>
      </w:r>
      <w:r w:rsidR="000E0C15">
        <w:rPr>
          <w:rFonts w:asciiTheme="minorEastAsia" w:hAnsiTheme="minorEastAsia" w:hint="eastAsia"/>
        </w:rPr>
        <w:t>ので、</w:t>
      </w:r>
      <w:r w:rsidR="000E0C15" w:rsidRPr="000E0C15">
        <w:rPr>
          <w:rFonts w:asciiTheme="minorEastAsia" w:hAnsiTheme="minorEastAsia" w:hint="eastAsia"/>
        </w:rPr>
        <w:t>要件を満た</w:t>
      </w:r>
      <w:r w:rsidR="000E0C15">
        <w:rPr>
          <w:rFonts w:asciiTheme="minorEastAsia" w:hAnsiTheme="minorEastAsia" w:hint="eastAsia"/>
        </w:rPr>
        <w:t>せ</w:t>
      </w:r>
      <w:r w:rsidR="000E0C15" w:rsidRPr="000E0C15">
        <w:rPr>
          <w:rFonts w:asciiTheme="minorEastAsia" w:hAnsiTheme="minorEastAsia" w:hint="eastAsia"/>
        </w:rPr>
        <w:t>ているか確認をした上で、</w:t>
      </w:r>
      <w:r>
        <w:rPr>
          <w:rFonts w:asciiTheme="minorEastAsia" w:hAnsiTheme="minorEastAsia" w:hint="eastAsia"/>
        </w:rPr>
        <w:t>必要に</w:t>
      </w:r>
      <w:r>
        <w:rPr>
          <w:rFonts w:asciiTheme="minorEastAsia" w:hAnsiTheme="minorEastAsia"/>
        </w:rPr>
        <w:t>応じて</w:t>
      </w:r>
      <w:r w:rsidR="000E0C15" w:rsidRPr="000E0C15">
        <w:rPr>
          <w:rFonts w:asciiTheme="minorEastAsia" w:hAnsiTheme="minorEastAsia" w:hint="eastAsia"/>
        </w:rPr>
        <w:t>本市に届け出てください。</w:t>
      </w:r>
    </w:p>
    <w:p w:rsidR="000E2A8A" w:rsidRDefault="000E2A8A" w:rsidP="00BF532C">
      <w:pPr>
        <w:ind w:leftChars="100" w:left="390" w:hangingChars="100" w:hanging="195"/>
        <w:rPr>
          <w:rFonts w:asciiTheme="minorEastAsia" w:hAnsiTheme="minorEastAsia"/>
        </w:rPr>
      </w:pPr>
    </w:p>
    <w:tbl>
      <w:tblPr>
        <w:tblStyle w:val="a3"/>
        <w:tblW w:w="0" w:type="auto"/>
        <w:tblInd w:w="6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088"/>
      </w:tblGrid>
      <w:tr w:rsidR="00B663FA" w:rsidTr="00976670">
        <w:trPr>
          <w:trHeight w:val="1636"/>
        </w:trPr>
        <w:tc>
          <w:tcPr>
            <w:tcW w:w="7088" w:type="dxa"/>
          </w:tcPr>
          <w:p w:rsidR="00B663FA" w:rsidRPr="00BE1165" w:rsidRDefault="00B663FA" w:rsidP="007A40E2">
            <w:pPr>
              <w:rPr>
                <w:rFonts w:asciiTheme="majorEastAsia" w:eastAsiaTheme="majorEastAsia" w:hAnsiTheme="majorEastAsia"/>
                <w:sz w:val="18"/>
              </w:rPr>
            </w:pPr>
            <w:r w:rsidRPr="00BE1165">
              <w:rPr>
                <w:rFonts w:asciiTheme="majorEastAsia" w:eastAsiaTheme="majorEastAsia" w:hAnsiTheme="majorEastAsia" w:hint="eastAsia"/>
                <w:sz w:val="18"/>
              </w:rPr>
              <w:t>必要書類</w:t>
            </w:r>
          </w:p>
          <w:p w:rsidR="00B663FA" w:rsidRPr="00BE1165" w:rsidRDefault="00B663FA" w:rsidP="007A40E2">
            <w:pPr>
              <w:ind w:firstLineChars="100" w:firstLine="165"/>
              <w:rPr>
                <w:rFonts w:asciiTheme="majorEastAsia" w:eastAsiaTheme="majorEastAsia" w:hAnsiTheme="majorEastAsia"/>
                <w:sz w:val="18"/>
              </w:rPr>
            </w:pPr>
            <w:r w:rsidRPr="00BE1165">
              <w:rPr>
                <w:rFonts w:asciiTheme="majorEastAsia" w:eastAsiaTheme="majorEastAsia" w:hAnsiTheme="majorEastAsia" w:hint="eastAsia"/>
                <w:sz w:val="18"/>
              </w:rPr>
              <w:t>・介護給付費算定に係る体制等状況一覧表（別紙１）</w:t>
            </w:r>
          </w:p>
          <w:p w:rsidR="00B663FA" w:rsidRDefault="00B663FA" w:rsidP="007A40E2">
            <w:pPr>
              <w:ind w:firstLineChars="100" w:firstLine="165"/>
              <w:rPr>
                <w:rFonts w:asciiTheme="majorEastAsia" w:eastAsiaTheme="majorEastAsia" w:hAnsiTheme="majorEastAsia"/>
                <w:sz w:val="18"/>
              </w:rPr>
            </w:pPr>
            <w:r w:rsidRPr="00BE1165">
              <w:rPr>
                <w:rFonts w:asciiTheme="majorEastAsia" w:eastAsiaTheme="majorEastAsia" w:hAnsiTheme="majorEastAsia" w:hint="eastAsia"/>
                <w:sz w:val="18"/>
              </w:rPr>
              <w:t>・介護給付費算定に係る体制等に関する届出書（別紙２）</w:t>
            </w:r>
          </w:p>
          <w:p w:rsidR="00791A85" w:rsidRPr="00BE1165" w:rsidRDefault="00791A85" w:rsidP="007A40E2">
            <w:pPr>
              <w:ind w:firstLineChars="100" w:firstLine="165"/>
              <w:rPr>
                <w:rFonts w:asciiTheme="majorEastAsia" w:eastAsiaTheme="majorEastAsia" w:hAnsiTheme="majorEastAsia"/>
                <w:sz w:val="18"/>
              </w:rPr>
            </w:pPr>
            <w:r>
              <w:rPr>
                <w:rFonts w:asciiTheme="majorEastAsia" w:eastAsiaTheme="majorEastAsia" w:hAnsiTheme="majorEastAsia" w:hint="eastAsia"/>
                <w:sz w:val="18"/>
              </w:rPr>
              <w:t>・</w:t>
            </w:r>
            <w:r>
              <w:rPr>
                <w:rFonts w:asciiTheme="majorEastAsia" w:eastAsiaTheme="majorEastAsia" w:hAnsiTheme="majorEastAsia"/>
                <w:sz w:val="18"/>
              </w:rPr>
              <w:t>添付資料（</w:t>
            </w:r>
            <w:r>
              <w:rPr>
                <w:rFonts w:asciiTheme="majorEastAsia" w:eastAsiaTheme="majorEastAsia" w:hAnsiTheme="majorEastAsia" w:hint="eastAsia"/>
                <w:sz w:val="18"/>
              </w:rPr>
              <w:t>浴室</w:t>
            </w:r>
            <w:r>
              <w:rPr>
                <w:rFonts w:asciiTheme="majorEastAsia" w:eastAsiaTheme="majorEastAsia" w:hAnsiTheme="majorEastAsia"/>
                <w:sz w:val="18"/>
              </w:rPr>
              <w:t>の平面図、研修実施状況が分かる資料）</w:t>
            </w:r>
          </w:p>
          <w:p w:rsidR="00976670" w:rsidRPr="006C275F" w:rsidRDefault="00976670" w:rsidP="00976670">
            <w:pPr>
              <w:ind w:left="330" w:hangingChars="200" w:hanging="330"/>
              <w:rPr>
                <w:rFonts w:asciiTheme="majorEastAsia" w:eastAsiaTheme="majorEastAsia" w:hAnsiTheme="majorEastAsia"/>
                <w:sz w:val="18"/>
              </w:rPr>
            </w:pPr>
            <w:r>
              <w:rPr>
                <w:rFonts w:asciiTheme="majorEastAsia" w:eastAsiaTheme="majorEastAsia" w:hAnsiTheme="majorEastAsia" w:hint="eastAsia"/>
                <w:sz w:val="18"/>
              </w:rPr>
              <w:t>届出期限：算定月の前月の１５日まで</w:t>
            </w:r>
          </w:p>
          <w:p w:rsidR="00B663FA" w:rsidRPr="00B0031D" w:rsidRDefault="00976670" w:rsidP="00976670">
            <w:pPr>
              <w:ind w:firstLineChars="500" w:firstLine="825"/>
              <w:rPr>
                <w:rFonts w:asciiTheme="majorEastAsia" w:eastAsiaTheme="majorEastAsia" w:hAnsiTheme="majorEastAsia"/>
                <w:highlight w:val="yellow"/>
              </w:rPr>
            </w:pPr>
            <w:r>
              <w:rPr>
                <w:rFonts w:asciiTheme="majorEastAsia" w:eastAsiaTheme="majorEastAsia" w:hAnsiTheme="majorEastAsia" w:hint="eastAsia"/>
                <w:sz w:val="18"/>
              </w:rPr>
              <w:t>※例外的に、</w:t>
            </w:r>
            <w:r w:rsidRPr="006C275F">
              <w:rPr>
                <w:rFonts w:asciiTheme="majorEastAsia" w:eastAsiaTheme="majorEastAsia" w:hAnsiTheme="majorEastAsia" w:hint="eastAsia"/>
                <w:sz w:val="18"/>
              </w:rPr>
              <w:t>令和６年４月から算定を開始する場合</w:t>
            </w:r>
            <w:r>
              <w:rPr>
                <w:rFonts w:asciiTheme="majorEastAsia" w:eastAsiaTheme="majorEastAsia" w:hAnsiTheme="majorEastAsia" w:hint="eastAsia"/>
                <w:sz w:val="18"/>
              </w:rPr>
              <w:t>のみ令和６年４月１５日まで</w:t>
            </w:r>
          </w:p>
        </w:tc>
      </w:tr>
    </w:tbl>
    <w:p w:rsidR="000E2A8A" w:rsidRPr="00B663FA" w:rsidRDefault="000E2A8A" w:rsidP="00BF532C">
      <w:pPr>
        <w:ind w:leftChars="100" w:left="390" w:hangingChars="100" w:hanging="195"/>
        <w:rPr>
          <w:rFonts w:asciiTheme="minorEastAsia" w:hAnsiTheme="minorEastAsia"/>
        </w:rPr>
      </w:pPr>
    </w:p>
    <w:p w:rsidR="000E2A8A" w:rsidRDefault="000E2A8A" w:rsidP="00BF532C">
      <w:pPr>
        <w:ind w:leftChars="100" w:left="390" w:hangingChars="100" w:hanging="195"/>
        <w:rPr>
          <w:rFonts w:asciiTheme="minorEastAsia" w:hAnsiTheme="minorEastAsia"/>
        </w:rPr>
      </w:pPr>
    </w:p>
    <w:p w:rsidR="000E2A8A" w:rsidRDefault="000E2A8A" w:rsidP="00BF532C">
      <w:pPr>
        <w:ind w:leftChars="100" w:left="390" w:hangingChars="100" w:hanging="195"/>
        <w:rPr>
          <w:rFonts w:asciiTheme="minorEastAsia" w:hAnsiTheme="minorEastAsia"/>
        </w:rPr>
      </w:pPr>
    </w:p>
    <w:p w:rsidR="000E2A8A" w:rsidRDefault="000E2A8A" w:rsidP="00BF532C">
      <w:pPr>
        <w:ind w:leftChars="100" w:left="390" w:hangingChars="100" w:hanging="195"/>
        <w:rPr>
          <w:rFonts w:asciiTheme="minorEastAsia" w:hAnsiTheme="minorEastAsia"/>
        </w:rPr>
      </w:pPr>
    </w:p>
    <w:p w:rsidR="000E2A8A" w:rsidRDefault="000E2A8A" w:rsidP="00BF532C">
      <w:pPr>
        <w:ind w:leftChars="100" w:left="390" w:hangingChars="100" w:hanging="195"/>
        <w:rPr>
          <w:rFonts w:asciiTheme="minorEastAsia" w:hAnsiTheme="minorEastAsia"/>
        </w:rPr>
      </w:pPr>
    </w:p>
    <w:p w:rsidR="000E2A8A" w:rsidRDefault="000E2A8A" w:rsidP="00BF532C">
      <w:pPr>
        <w:ind w:leftChars="100" w:left="390" w:hangingChars="100" w:hanging="195"/>
        <w:rPr>
          <w:rFonts w:asciiTheme="minorEastAsia" w:hAnsiTheme="minorEastAsia"/>
        </w:rPr>
      </w:pPr>
    </w:p>
    <w:p w:rsidR="000E2A8A" w:rsidRDefault="000E2A8A" w:rsidP="00BF532C">
      <w:pPr>
        <w:ind w:leftChars="100" w:left="390" w:hangingChars="100" w:hanging="195"/>
        <w:rPr>
          <w:rFonts w:asciiTheme="minorEastAsia" w:hAnsiTheme="minorEastAsia"/>
        </w:rPr>
      </w:pPr>
    </w:p>
    <w:p w:rsidR="000E2A8A" w:rsidRDefault="000E2A8A" w:rsidP="00BF532C">
      <w:pPr>
        <w:ind w:leftChars="100" w:left="390" w:hangingChars="100" w:hanging="195"/>
        <w:rPr>
          <w:rFonts w:asciiTheme="minorEastAsia" w:hAnsiTheme="minorEastAsia"/>
        </w:rPr>
      </w:pPr>
    </w:p>
    <w:p w:rsidR="007B719E" w:rsidRDefault="007B719E" w:rsidP="00BF532C">
      <w:pPr>
        <w:ind w:leftChars="100" w:left="390" w:hangingChars="100" w:hanging="195"/>
        <w:rPr>
          <w:rFonts w:asciiTheme="minorEastAsia" w:hAnsiTheme="minorEastAsia"/>
        </w:rPr>
      </w:pPr>
    </w:p>
    <w:p w:rsidR="007B719E" w:rsidRDefault="007B719E" w:rsidP="00BF532C">
      <w:pPr>
        <w:ind w:leftChars="100" w:left="390" w:hangingChars="100" w:hanging="195"/>
        <w:rPr>
          <w:rFonts w:asciiTheme="minorEastAsia" w:hAnsiTheme="minorEastAsia"/>
        </w:rPr>
      </w:pPr>
    </w:p>
    <w:p w:rsidR="007B719E" w:rsidRDefault="007B719E" w:rsidP="00BF532C">
      <w:pPr>
        <w:ind w:leftChars="100" w:left="390" w:hangingChars="100" w:hanging="195"/>
        <w:rPr>
          <w:rFonts w:asciiTheme="minorEastAsia" w:hAnsiTheme="minorEastAsia"/>
        </w:rPr>
      </w:pPr>
    </w:p>
    <w:p w:rsidR="007B719E" w:rsidRDefault="007B719E" w:rsidP="00BF532C">
      <w:pPr>
        <w:ind w:leftChars="100" w:left="390" w:hangingChars="100" w:hanging="195"/>
        <w:rPr>
          <w:rFonts w:asciiTheme="minorEastAsia" w:hAnsiTheme="minorEastAsia"/>
        </w:rPr>
      </w:pPr>
    </w:p>
    <w:p w:rsidR="007B719E" w:rsidRDefault="007B719E" w:rsidP="00BF532C">
      <w:pPr>
        <w:ind w:leftChars="100" w:left="390" w:hangingChars="100" w:hanging="195"/>
        <w:rPr>
          <w:rFonts w:asciiTheme="minorEastAsia" w:hAnsiTheme="minorEastAsia"/>
        </w:rPr>
      </w:pPr>
    </w:p>
    <w:p w:rsidR="007B719E" w:rsidRDefault="007B719E" w:rsidP="00BF532C">
      <w:pPr>
        <w:ind w:leftChars="100" w:left="390" w:hangingChars="100" w:hanging="195"/>
        <w:rPr>
          <w:rFonts w:asciiTheme="minorEastAsia" w:hAnsiTheme="minorEastAsia"/>
        </w:rPr>
      </w:pPr>
    </w:p>
    <w:p w:rsidR="007B719E" w:rsidRDefault="007B719E" w:rsidP="00BF532C">
      <w:pPr>
        <w:ind w:leftChars="100" w:left="390" w:hangingChars="100" w:hanging="195"/>
        <w:rPr>
          <w:rFonts w:asciiTheme="minorEastAsia" w:hAnsiTheme="minorEastAsia"/>
        </w:rPr>
      </w:pPr>
    </w:p>
    <w:p w:rsidR="007B719E" w:rsidRDefault="007B719E" w:rsidP="00BF532C">
      <w:pPr>
        <w:ind w:leftChars="100" w:left="390" w:hangingChars="100" w:hanging="195"/>
        <w:rPr>
          <w:rFonts w:asciiTheme="minorEastAsia" w:hAnsiTheme="minorEastAsia"/>
        </w:rPr>
      </w:pPr>
    </w:p>
    <w:p w:rsidR="007B719E" w:rsidRDefault="007B719E" w:rsidP="00BF532C">
      <w:pPr>
        <w:ind w:leftChars="100" w:left="390" w:hangingChars="100" w:hanging="195"/>
        <w:rPr>
          <w:rFonts w:asciiTheme="minorEastAsia" w:hAnsiTheme="minorEastAsia"/>
        </w:rPr>
      </w:pPr>
    </w:p>
    <w:p w:rsidR="007B719E" w:rsidRDefault="007B719E" w:rsidP="00BF532C">
      <w:pPr>
        <w:ind w:leftChars="100" w:left="390" w:hangingChars="100" w:hanging="195"/>
        <w:rPr>
          <w:rFonts w:asciiTheme="minorEastAsia" w:hAnsiTheme="minorEastAsia"/>
        </w:rPr>
      </w:pPr>
    </w:p>
    <w:p w:rsidR="007B719E" w:rsidRDefault="007B719E" w:rsidP="00BF532C">
      <w:pPr>
        <w:ind w:leftChars="100" w:left="390" w:hangingChars="100" w:hanging="195"/>
        <w:rPr>
          <w:rFonts w:asciiTheme="minorEastAsia" w:hAnsiTheme="minorEastAsia"/>
        </w:rPr>
      </w:pPr>
    </w:p>
    <w:p w:rsidR="007B719E" w:rsidRDefault="007B719E" w:rsidP="00BF532C">
      <w:pPr>
        <w:ind w:leftChars="100" w:left="390" w:hangingChars="100" w:hanging="195"/>
        <w:rPr>
          <w:rFonts w:asciiTheme="minorEastAsia" w:hAnsiTheme="minorEastAsia"/>
        </w:rPr>
      </w:pPr>
    </w:p>
    <w:p w:rsidR="007B719E" w:rsidRDefault="007B719E" w:rsidP="00BF532C">
      <w:pPr>
        <w:ind w:leftChars="100" w:left="390" w:hangingChars="100" w:hanging="195"/>
        <w:rPr>
          <w:rFonts w:asciiTheme="minorEastAsia" w:hAnsiTheme="minorEastAsia"/>
        </w:rPr>
      </w:pPr>
    </w:p>
    <w:p w:rsidR="007B719E" w:rsidRDefault="007B719E" w:rsidP="00BF532C">
      <w:pPr>
        <w:ind w:leftChars="100" w:left="390" w:hangingChars="100" w:hanging="195"/>
        <w:rPr>
          <w:rFonts w:asciiTheme="minorEastAsia" w:hAnsiTheme="minorEastAsia"/>
        </w:rPr>
      </w:pPr>
    </w:p>
    <w:p w:rsidR="00817A04" w:rsidRDefault="00817A04" w:rsidP="00BF532C">
      <w:pPr>
        <w:ind w:leftChars="100" w:left="390" w:hangingChars="100" w:hanging="195"/>
        <w:rPr>
          <w:rFonts w:asciiTheme="minorEastAsia" w:hAnsiTheme="minorEastAsia"/>
        </w:rPr>
      </w:pPr>
    </w:p>
    <w:p w:rsidR="00817A04" w:rsidRDefault="00817A04" w:rsidP="00BF532C">
      <w:pPr>
        <w:ind w:leftChars="100" w:left="390" w:hangingChars="100" w:hanging="195"/>
        <w:rPr>
          <w:rFonts w:asciiTheme="minorEastAsia" w:hAnsiTheme="minorEastAsia"/>
        </w:rPr>
      </w:pPr>
    </w:p>
    <w:p w:rsidR="00817A04" w:rsidRDefault="00817A04" w:rsidP="00BF532C">
      <w:pPr>
        <w:ind w:leftChars="100" w:left="390" w:hangingChars="100" w:hanging="195"/>
        <w:rPr>
          <w:rFonts w:asciiTheme="minorEastAsia" w:hAnsiTheme="minorEastAsia"/>
        </w:rPr>
      </w:pPr>
    </w:p>
    <w:p w:rsidR="00817A04" w:rsidRDefault="00817A04" w:rsidP="00BF532C">
      <w:pPr>
        <w:ind w:leftChars="100" w:left="390" w:hangingChars="100" w:hanging="195"/>
        <w:rPr>
          <w:rFonts w:asciiTheme="minorEastAsia" w:hAnsiTheme="minorEastAsia"/>
        </w:rPr>
      </w:pPr>
    </w:p>
    <w:p w:rsidR="00817A04" w:rsidRDefault="00817A04" w:rsidP="00BF532C">
      <w:pPr>
        <w:ind w:leftChars="100" w:left="390" w:hangingChars="100" w:hanging="195"/>
        <w:rPr>
          <w:rFonts w:asciiTheme="minorEastAsia" w:hAnsiTheme="minorEastAsia"/>
        </w:rPr>
      </w:pPr>
    </w:p>
    <w:p w:rsidR="00817A04" w:rsidRDefault="00817A04" w:rsidP="00BF532C">
      <w:pPr>
        <w:ind w:leftChars="100" w:left="390" w:hangingChars="100" w:hanging="195"/>
        <w:rPr>
          <w:rFonts w:asciiTheme="minorEastAsia" w:hAnsiTheme="minorEastAsia"/>
        </w:rPr>
      </w:pPr>
    </w:p>
    <w:p w:rsidR="00817A04" w:rsidRDefault="00817A04" w:rsidP="00BF532C">
      <w:pPr>
        <w:ind w:leftChars="100" w:left="390" w:hangingChars="100" w:hanging="195"/>
        <w:rPr>
          <w:rFonts w:asciiTheme="minorEastAsia" w:hAnsiTheme="minorEastAsia"/>
        </w:rPr>
      </w:pPr>
    </w:p>
    <w:p w:rsidR="00817A04" w:rsidRDefault="00817A04" w:rsidP="00BF532C">
      <w:pPr>
        <w:ind w:leftChars="100" w:left="390" w:hangingChars="100" w:hanging="195"/>
        <w:rPr>
          <w:rFonts w:asciiTheme="minorEastAsia" w:hAnsiTheme="minorEastAsia"/>
        </w:rPr>
      </w:pPr>
    </w:p>
    <w:p w:rsidR="00817A04" w:rsidRDefault="00817A04" w:rsidP="00BF532C">
      <w:pPr>
        <w:ind w:leftChars="100" w:left="390" w:hangingChars="100" w:hanging="195"/>
        <w:rPr>
          <w:rFonts w:asciiTheme="minorEastAsia" w:hAnsiTheme="minorEastAsia"/>
        </w:rPr>
      </w:pPr>
    </w:p>
    <w:p w:rsidR="00817A04" w:rsidRDefault="00817A04" w:rsidP="00BF532C">
      <w:pPr>
        <w:ind w:leftChars="100" w:left="390" w:hangingChars="100" w:hanging="195"/>
        <w:rPr>
          <w:rFonts w:asciiTheme="minorEastAsia" w:hAnsiTheme="minorEastAsia"/>
        </w:rPr>
      </w:pPr>
    </w:p>
    <w:p w:rsidR="000E2A8A" w:rsidRDefault="000E2A8A" w:rsidP="00BF532C">
      <w:pPr>
        <w:ind w:leftChars="100" w:left="390" w:hangingChars="100" w:hanging="195"/>
        <w:rPr>
          <w:rFonts w:asciiTheme="minorEastAsia" w:hAnsiTheme="minorEastAsia"/>
        </w:rPr>
      </w:pPr>
    </w:p>
    <w:p w:rsidR="000E2A8A" w:rsidRDefault="000E2A8A" w:rsidP="00BF532C">
      <w:pPr>
        <w:ind w:leftChars="100" w:left="390" w:hangingChars="100" w:hanging="195"/>
        <w:rPr>
          <w:rFonts w:asciiTheme="minorEastAsia" w:hAnsiTheme="minorEastAsia"/>
        </w:rPr>
      </w:pPr>
    </w:p>
    <w:p w:rsidR="000E2A8A" w:rsidRDefault="000E2A8A" w:rsidP="00BF532C">
      <w:pPr>
        <w:ind w:leftChars="100" w:left="390" w:hangingChars="100" w:hanging="195"/>
        <w:rPr>
          <w:rFonts w:asciiTheme="minorEastAsia" w:hAnsiTheme="minorEastAsia"/>
        </w:rPr>
      </w:pPr>
    </w:p>
    <w:p w:rsidR="00976670" w:rsidRDefault="00976670" w:rsidP="00BF532C">
      <w:pPr>
        <w:ind w:leftChars="100" w:left="390" w:hangingChars="100" w:hanging="195"/>
        <w:rPr>
          <w:rFonts w:asciiTheme="minorEastAsia" w:hAnsiTheme="minorEastAsia"/>
        </w:rPr>
      </w:pPr>
    </w:p>
    <w:p w:rsidR="000E2A8A" w:rsidRDefault="000E2A8A" w:rsidP="00BF532C">
      <w:pPr>
        <w:ind w:leftChars="100" w:left="390" w:hangingChars="100" w:hanging="195"/>
        <w:rPr>
          <w:rFonts w:asciiTheme="minorEastAsia" w:hAnsiTheme="minorEastAsia"/>
        </w:rPr>
      </w:pPr>
    </w:p>
    <w:p w:rsidR="000E2A8A" w:rsidRDefault="000E2A8A" w:rsidP="00BF532C">
      <w:pPr>
        <w:ind w:leftChars="100" w:left="390" w:hangingChars="100" w:hanging="195"/>
        <w:rPr>
          <w:rFonts w:asciiTheme="minorEastAsia" w:hAnsiTheme="minorEastAsia"/>
        </w:rPr>
      </w:pPr>
    </w:p>
    <w:p w:rsidR="00BF532C" w:rsidRDefault="00FC09C4" w:rsidP="00FC09C4">
      <w:pPr>
        <w:ind w:leftChars="200" w:left="390"/>
        <w:rPr>
          <w:rFonts w:asciiTheme="minorEastAsia" w:hAnsiTheme="minorEastAsia"/>
        </w:rPr>
      </w:pPr>
      <w:r>
        <w:rPr>
          <w:rFonts w:asciiTheme="minorEastAsia" w:hAnsiTheme="minorEastAsia" w:hint="eastAsia"/>
        </w:rPr>
        <w:t>⑶</w:t>
      </w:r>
      <w:r w:rsidR="00BF532C">
        <w:rPr>
          <w:rFonts w:asciiTheme="minorEastAsia" w:hAnsiTheme="minorEastAsia" w:hint="eastAsia"/>
        </w:rPr>
        <w:t xml:space="preserve">　介護職員処遇改善加算・介護職員等特定処遇改善加算・介護職員等ベースアップ等支援加算</w:t>
      </w:r>
    </w:p>
    <w:p w:rsidR="00BF532C" w:rsidRDefault="00BF532C" w:rsidP="00FC09C4">
      <w:pPr>
        <w:ind w:leftChars="100" w:left="585" w:hangingChars="200" w:hanging="390"/>
        <w:rPr>
          <w:rFonts w:asciiTheme="minorEastAsia" w:hAnsiTheme="minorEastAsia"/>
        </w:rPr>
      </w:pPr>
      <w:r>
        <w:rPr>
          <w:rFonts w:asciiTheme="minorEastAsia" w:hAnsiTheme="minorEastAsia" w:hint="eastAsia"/>
        </w:rPr>
        <w:t xml:space="preserve">　　</w:t>
      </w:r>
      <w:r w:rsidR="00FC09C4">
        <w:rPr>
          <w:rFonts w:asciiTheme="minorEastAsia" w:hAnsiTheme="minorEastAsia" w:hint="eastAsia"/>
        </w:rPr>
        <w:t xml:space="preserve">　</w:t>
      </w:r>
      <w:r>
        <w:rPr>
          <w:rFonts w:asciiTheme="minorEastAsia" w:hAnsiTheme="minorEastAsia" w:hint="eastAsia"/>
        </w:rPr>
        <w:t>介護職員等の確保に向けて、処遇改善のための措置を多くの事業所に活用されるよう推進する観点から、既存のこれら３種の加算が一本化され、</w:t>
      </w:r>
      <w:r w:rsidR="002B534F">
        <w:rPr>
          <w:rFonts w:asciiTheme="minorEastAsia" w:hAnsiTheme="minorEastAsia" w:hint="eastAsia"/>
        </w:rPr>
        <w:t>次の</w:t>
      </w:r>
      <w:r w:rsidR="002B534F">
        <w:rPr>
          <w:rFonts w:asciiTheme="minorEastAsia" w:hAnsiTheme="minorEastAsia"/>
        </w:rPr>
        <w:t>とおり</w:t>
      </w:r>
      <w:r>
        <w:rPr>
          <w:rFonts w:asciiTheme="minorEastAsia" w:hAnsiTheme="minorEastAsia" w:hint="eastAsia"/>
        </w:rPr>
        <w:t>４つの区分に改められました。</w:t>
      </w:r>
    </w:p>
    <w:p w:rsidR="007E6C19" w:rsidRPr="003F0665" w:rsidRDefault="007E6C19" w:rsidP="00073BB8">
      <w:pPr>
        <w:spacing w:line="120" w:lineRule="exact"/>
        <w:ind w:left="390" w:hangingChars="200" w:hanging="390"/>
        <w:rPr>
          <w:rFonts w:asciiTheme="minorEastAsia" w:hAnsiTheme="minorEastAsia"/>
        </w:rPr>
      </w:pPr>
    </w:p>
    <w:tbl>
      <w:tblPr>
        <w:tblStyle w:val="a3"/>
        <w:tblW w:w="9213" w:type="dxa"/>
        <w:tblInd w:w="421" w:type="dxa"/>
        <w:tblBorders>
          <w:insideV w:val="none" w:sz="0" w:space="0" w:color="auto"/>
        </w:tblBorders>
        <w:tblLayout w:type="fixed"/>
        <w:tblLook w:val="04A0" w:firstRow="1" w:lastRow="0" w:firstColumn="1" w:lastColumn="0" w:noHBand="0" w:noVBand="1"/>
      </w:tblPr>
      <w:tblGrid>
        <w:gridCol w:w="4394"/>
        <w:gridCol w:w="425"/>
        <w:gridCol w:w="4394"/>
      </w:tblGrid>
      <w:tr w:rsidR="00BF532C" w:rsidTr="00A1694C">
        <w:trPr>
          <w:trHeight w:val="401"/>
        </w:trPr>
        <w:tc>
          <w:tcPr>
            <w:tcW w:w="4394" w:type="dxa"/>
            <w:tcBorders>
              <w:bottom w:val="single" w:sz="4" w:space="0" w:color="auto"/>
              <w:right w:val="single" w:sz="4" w:space="0" w:color="auto"/>
            </w:tcBorders>
            <w:vAlign w:val="center"/>
          </w:tcPr>
          <w:p w:rsidR="00BF532C" w:rsidRPr="004F6D89" w:rsidRDefault="00BF532C" w:rsidP="00011121">
            <w:pPr>
              <w:ind w:left="290" w:hangingChars="200" w:hanging="290"/>
              <w:jc w:val="center"/>
              <w:rPr>
                <w:sz w:val="16"/>
              </w:rPr>
            </w:pPr>
            <w:r>
              <w:rPr>
                <w:rFonts w:hint="eastAsia"/>
                <w:sz w:val="16"/>
              </w:rPr>
              <w:t>改　正　前</w:t>
            </w:r>
          </w:p>
        </w:tc>
        <w:tc>
          <w:tcPr>
            <w:tcW w:w="425" w:type="dxa"/>
            <w:tcBorders>
              <w:left w:val="single" w:sz="4" w:space="0" w:color="auto"/>
              <w:bottom w:val="nil"/>
              <w:right w:val="single" w:sz="4" w:space="0" w:color="auto"/>
            </w:tcBorders>
            <w:vAlign w:val="center"/>
          </w:tcPr>
          <w:p w:rsidR="00BF532C" w:rsidRDefault="00BF532C" w:rsidP="00011121">
            <w:pPr>
              <w:ind w:left="390" w:hangingChars="200" w:hanging="390"/>
              <w:jc w:val="center"/>
            </w:pPr>
          </w:p>
        </w:tc>
        <w:tc>
          <w:tcPr>
            <w:tcW w:w="4394" w:type="dxa"/>
            <w:tcBorders>
              <w:left w:val="single" w:sz="4" w:space="0" w:color="auto"/>
              <w:right w:val="single" w:sz="4" w:space="0" w:color="auto"/>
            </w:tcBorders>
            <w:vAlign w:val="center"/>
          </w:tcPr>
          <w:p w:rsidR="00BF532C" w:rsidRPr="007F140B" w:rsidRDefault="00BF532C" w:rsidP="00011121">
            <w:pPr>
              <w:ind w:left="145" w:hangingChars="100" w:hanging="145"/>
              <w:jc w:val="center"/>
              <w:rPr>
                <w:sz w:val="16"/>
              </w:rPr>
            </w:pPr>
            <w:r>
              <w:rPr>
                <w:rFonts w:hint="eastAsia"/>
                <w:sz w:val="16"/>
              </w:rPr>
              <w:t>改　正　後</w:t>
            </w:r>
          </w:p>
        </w:tc>
      </w:tr>
      <w:tr w:rsidR="005E1647" w:rsidTr="00176E88">
        <w:trPr>
          <w:trHeight w:val="1147"/>
        </w:trPr>
        <w:tc>
          <w:tcPr>
            <w:tcW w:w="4394" w:type="dxa"/>
            <w:tcBorders>
              <w:bottom w:val="dotted" w:sz="4" w:space="0" w:color="auto"/>
              <w:right w:val="single" w:sz="4" w:space="0" w:color="auto"/>
            </w:tcBorders>
          </w:tcPr>
          <w:p w:rsidR="00874790" w:rsidRPr="00643930" w:rsidRDefault="005E1647" w:rsidP="009F6DB4">
            <w:pPr>
              <w:ind w:left="145" w:hangingChars="100" w:hanging="145"/>
              <w:jc w:val="left"/>
              <w:rPr>
                <w:rFonts w:asciiTheme="minorEastAsia" w:hAnsiTheme="minorEastAsia"/>
                <w:color w:val="FF0000"/>
                <w:sz w:val="16"/>
                <w:szCs w:val="16"/>
                <w:u w:val="single"/>
              </w:rPr>
            </w:pPr>
            <w:r>
              <w:rPr>
                <w:rFonts w:hint="eastAsia"/>
                <w:color w:val="FF0000"/>
                <w:sz w:val="16"/>
                <w:szCs w:val="16"/>
                <w:u w:val="single"/>
              </w:rPr>
              <w:t>介護職員</w:t>
            </w:r>
            <w:r w:rsidRPr="00FD2D61">
              <w:rPr>
                <w:rFonts w:hint="eastAsia"/>
                <w:color w:val="FF0000"/>
                <w:sz w:val="16"/>
                <w:szCs w:val="16"/>
                <w:u w:val="single"/>
              </w:rPr>
              <w:t>処遇改善加算（Ⅰ）</w:t>
            </w:r>
            <w:r w:rsidR="009F6DB4" w:rsidRPr="009F6DB4">
              <w:rPr>
                <w:rFonts w:hint="eastAsia"/>
                <w:color w:val="FF0000"/>
                <w:sz w:val="16"/>
                <w:szCs w:val="16"/>
              </w:rPr>
              <w:t xml:space="preserve">　</w:t>
            </w:r>
            <w:r w:rsidR="009F6DB4">
              <w:rPr>
                <w:rFonts w:hint="eastAsia"/>
                <w:color w:val="FF0000"/>
                <w:sz w:val="16"/>
                <w:szCs w:val="16"/>
              </w:rPr>
              <w:t xml:space="preserve">　</w:t>
            </w:r>
            <w:r w:rsidR="009F6DB4" w:rsidRPr="009F6DB4">
              <w:rPr>
                <w:color w:val="FF0000"/>
                <w:sz w:val="16"/>
                <w:szCs w:val="16"/>
              </w:rPr>
              <w:t xml:space="preserve">　</w:t>
            </w:r>
            <w:r w:rsidR="009F6DB4">
              <w:rPr>
                <w:rFonts w:hint="eastAsia"/>
                <w:color w:val="FF0000"/>
                <w:sz w:val="16"/>
                <w:szCs w:val="16"/>
              </w:rPr>
              <w:t xml:space="preserve">　</w:t>
            </w:r>
            <w:r w:rsidR="00CC56E9">
              <w:rPr>
                <w:rFonts w:hint="eastAsia"/>
                <w:color w:val="FF0000"/>
                <w:sz w:val="16"/>
                <w:szCs w:val="16"/>
              </w:rPr>
              <w:t xml:space="preserve"> </w:t>
            </w:r>
            <w:r w:rsidR="009F6DB4" w:rsidRPr="00643930">
              <w:rPr>
                <w:rFonts w:asciiTheme="minorEastAsia" w:hAnsiTheme="minorEastAsia" w:hint="eastAsia"/>
                <w:color w:val="FF0000"/>
                <w:sz w:val="16"/>
                <w:szCs w:val="16"/>
                <w:u w:val="single"/>
              </w:rPr>
              <w:t>1000分の</w:t>
            </w:r>
            <w:r w:rsidR="00CC56E9">
              <w:rPr>
                <w:rFonts w:asciiTheme="minorEastAsia" w:hAnsiTheme="minorEastAsia"/>
                <w:color w:val="FF0000"/>
                <w:sz w:val="16"/>
                <w:szCs w:val="16"/>
                <w:u w:val="single"/>
              </w:rPr>
              <w:t>59</w:t>
            </w:r>
            <w:r w:rsidR="009F6DB4" w:rsidRPr="00643930">
              <w:rPr>
                <w:rFonts w:asciiTheme="minorEastAsia" w:hAnsiTheme="minorEastAsia" w:hint="eastAsia"/>
                <w:color w:val="FF0000"/>
                <w:sz w:val="16"/>
                <w:szCs w:val="16"/>
                <w:u w:val="single"/>
              </w:rPr>
              <w:t>相当単位数</w:t>
            </w:r>
          </w:p>
          <w:p w:rsidR="00874790" w:rsidRPr="00643930" w:rsidRDefault="00874790" w:rsidP="00176E88">
            <w:pPr>
              <w:spacing w:line="120" w:lineRule="exact"/>
              <w:rPr>
                <w:rFonts w:asciiTheme="minorEastAsia" w:hAnsiTheme="minorEastAsia"/>
                <w:color w:val="FF0000"/>
                <w:sz w:val="16"/>
                <w:szCs w:val="16"/>
                <w:u w:val="single"/>
              </w:rPr>
            </w:pPr>
          </w:p>
          <w:p w:rsidR="005E1647" w:rsidRPr="00643930" w:rsidRDefault="005E1647" w:rsidP="0085092C">
            <w:pPr>
              <w:ind w:left="290" w:hangingChars="200" w:hanging="290"/>
              <w:rPr>
                <w:rFonts w:asciiTheme="minorEastAsia" w:hAnsiTheme="minorEastAsia"/>
                <w:color w:val="FF0000"/>
                <w:sz w:val="16"/>
                <w:szCs w:val="16"/>
                <w:u w:val="single"/>
              </w:rPr>
            </w:pPr>
            <w:r w:rsidRPr="00643930">
              <w:rPr>
                <w:rFonts w:asciiTheme="minorEastAsia" w:hAnsiTheme="minorEastAsia" w:hint="eastAsia"/>
                <w:color w:val="FF0000"/>
                <w:sz w:val="16"/>
                <w:szCs w:val="16"/>
                <w:u w:val="single"/>
              </w:rPr>
              <w:t>介護職員処遇改善加算（Ⅱ）</w:t>
            </w:r>
            <w:r w:rsidR="009F6DB4" w:rsidRPr="00643930">
              <w:rPr>
                <w:rFonts w:asciiTheme="minorEastAsia" w:hAnsiTheme="minorEastAsia" w:hint="eastAsia"/>
                <w:color w:val="FF0000"/>
                <w:sz w:val="16"/>
                <w:szCs w:val="16"/>
              </w:rPr>
              <w:t xml:space="preserve">　　　</w:t>
            </w:r>
            <w:r w:rsidR="009F6DB4" w:rsidRPr="00643930">
              <w:rPr>
                <w:rFonts w:asciiTheme="minorEastAsia" w:hAnsiTheme="minorEastAsia"/>
                <w:color w:val="FF0000"/>
                <w:sz w:val="16"/>
                <w:szCs w:val="16"/>
              </w:rPr>
              <w:t xml:space="preserve">　</w:t>
            </w:r>
            <w:r w:rsidR="00CC56E9">
              <w:rPr>
                <w:rFonts w:asciiTheme="minorEastAsia" w:hAnsiTheme="minorEastAsia" w:hint="eastAsia"/>
                <w:color w:val="FF0000"/>
                <w:sz w:val="16"/>
                <w:szCs w:val="16"/>
              </w:rPr>
              <w:t xml:space="preserve"> </w:t>
            </w:r>
            <w:r w:rsidR="009F6DB4" w:rsidRPr="00643930">
              <w:rPr>
                <w:rFonts w:asciiTheme="minorEastAsia" w:hAnsiTheme="minorEastAsia" w:hint="eastAsia"/>
                <w:color w:val="FF0000"/>
                <w:sz w:val="16"/>
                <w:szCs w:val="16"/>
                <w:u w:val="single"/>
              </w:rPr>
              <w:t>1000分の</w:t>
            </w:r>
            <w:r w:rsidR="00CC56E9">
              <w:rPr>
                <w:rFonts w:asciiTheme="minorEastAsia" w:hAnsiTheme="minorEastAsia"/>
                <w:color w:val="FF0000"/>
                <w:sz w:val="16"/>
                <w:szCs w:val="16"/>
                <w:u w:val="single"/>
              </w:rPr>
              <w:t>43</w:t>
            </w:r>
            <w:r w:rsidR="009F6DB4" w:rsidRPr="00643930">
              <w:rPr>
                <w:rFonts w:asciiTheme="minorEastAsia" w:hAnsiTheme="minorEastAsia" w:hint="eastAsia"/>
                <w:color w:val="FF0000"/>
                <w:sz w:val="16"/>
                <w:szCs w:val="16"/>
                <w:u w:val="single"/>
              </w:rPr>
              <w:t>相当単位数</w:t>
            </w:r>
          </w:p>
          <w:p w:rsidR="00874790" w:rsidRPr="00643930" w:rsidRDefault="00874790" w:rsidP="00176E88">
            <w:pPr>
              <w:spacing w:line="120" w:lineRule="exact"/>
              <w:rPr>
                <w:rFonts w:asciiTheme="minorEastAsia" w:hAnsiTheme="minorEastAsia"/>
                <w:color w:val="FF0000"/>
                <w:sz w:val="16"/>
                <w:szCs w:val="16"/>
                <w:u w:val="single"/>
              </w:rPr>
            </w:pPr>
          </w:p>
          <w:p w:rsidR="005E1647" w:rsidRPr="005704CB" w:rsidRDefault="005E1647" w:rsidP="00CC56E9">
            <w:pPr>
              <w:rPr>
                <w:rFonts w:asciiTheme="minorEastAsia" w:hAnsiTheme="minorEastAsia"/>
                <w:color w:val="FF0000"/>
                <w:sz w:val="16"/>
                <w:szCs w:val="16"/>
              </w:rPr>
            </w:pPr>
            <w:r w:rsidRPr="00643930">
              <w:rPr>
                <w:rFonts w:asciiTheme="minorEastAsia" w:hAnsiTheme="minorEastAsia" w:hint="eastAsia"/>
                <w:color w:val="FF0000"/>
                <w:sz w:val="16"/>
                <w:szCs w:val="16"/>
                <w:u w:val="single"/>
              </w:rPr>
              <w:t>介護職員処遇改善加算（Ⅲ）</w:t>
            </w:r>
            <w:r w:rsidR="009F6DB4" w:rsidRPr="00643930">
              <w:rPr>
                <w:rFonts w:asciiTheme="minorEastAsia" w:hAnsiTheme="minorEastAsia" w:hint="eastAsia"/>
                <w:color w:val="FF0000"/>
                <w:sz w:val="16"/>
                <w:szCs w:val="16"/>
              </w:rPr>
              <w:t xml:space="preserve">　　</w:t>
            </w:r>
            <w:r w:rsidR="009F6DB4" w:rsidRPr="00643930">
              <w:rPr>
                <w:rFonts w:asciiTheme="minorEastAsia" w:hAnsiTheme="minorEastAsia"/>
                <w:color w:val="FF0000"/>
                <w:sz w:val="16"/>
                <w:szCs w:val="16"/>
              </w:rPr>
              <w:t xml:space="preserve">　</w:t>
            </w:r>
            <w:r w:rsidR="009F6DB4" w:rsidRPr="00643930">
              <w:rPr>
                <w:rFonts w:asciiTheme="minorEastAsia" w:hAnsiTheme="minorEastAsia" w:hint="eastAsia"/>
                <w:color w:val="FF0000"/>
                <w:sz w:val="16"/>
                <w:szCs w:val="16"/>
              </w:rPr>
              <w:t xml:space="preserve">　 </w:t>
            </w:r>
            <w:r w:rsidR="009F6DB4" w:rsidRPr="00643930">
              <w:rPr>
                <w:rFonts w:asciiTheme="minorEastAsia" w:hAnsiTheme="minorEastAsia" w:hint="eastAsia"/>
                <w:color w:val="FF0000"/>
                <w:sz w:val="16"/>
                <w:szCs w:val="16"/>
                <w:u w:val="single"/>
              </w:rPr>
              <w:t>1000分の</w:t>
            </w:r>
            <w:r w:rsidR="00CC56E9">
              <w:rPr>
                <w:rFonts w:asciiTheme="minorEastAsia" w:hAnsiTheme="minorEastAsia"/>
                <w:color w:val="FF0000"/>
                <w:sz w:val="16"/>
                <w:szCs w:val="16"/>
                <w:u w:val="single"/>
              </w:rPr>
              <w:t>23</w:t>
            </w:r>
            <w:r w:rsidR="009F6DB4" w:rsidRPr="00643930">
              <w:rPr>
                <w:rFonts w:asciiTheme="minorEastAsia" w:hAnsiTheme="minorEastAsia" w:hint="eastAsia"/>
                <w:color w:val="FF0000"/>
                <w:sz w:val="16"/>
                <w:szCs w:val="16"/>
                <w:u w:val="single"/>
              </w:rPr>
              <w:t>相当単位</w:t>
            </w:r>
            <w:r w:rsidR="009F6DB4" w:rsidRPr="00643930">
              <w:rPr>
                <w:rFonts w:asciiTheme="minorEastAsia" w:hAnsiTheme="minorEastAsia"/>
                <w:color w:val="FF0000"/>
                <w:sz w:val="16"/>
                <w:szCs w:val="16"/>
                <w:u w:val="single"/>
              </w:rPr>
              <w:t>数</w:t>
            </w:r>
          </w:p>
        </w:tc>
        <w:tc>
          <w:tcPr>
            <w:tcW w:w="425" w:type="dxa"/>
            <w:vMerge w:val="restart"/>
            <w:tcBorders>
              <w:top w:val="nil"/>
              <w:left w:val="single" w:sz="4" w:space="0" w:color="auto"/>
              <w:right w:val="single" w:sz="4" w:space="0" w:color="auto"/>
            </w:tcBorders>
            <w:vAlign w:val="center"/>
          </w:tcPr>
          <w:p w:rsidR="005E1647" w:rsidRPr="00EF300F" w:rsidRDefault="005E1647" w:rsidP="00011121">
            <w:pPr>
              <w:ind w:left="390" w:hangingChars="200" w:hanging="390"/>
            </w:pPr>
            <w:r w:rsidRPr="00EF300F">
              <w:rPr>
                <w:rFonts w:hint="eastAsia"/>
              </w:rPr>
              <w:t>⇒</w:t>
            </w:r>
          </w:p>
        </w:tc>
        <w:tc>
          <w:tcPr>
            <w:tcW w:w="4394" w:type="dxa"/>
            <w:vMerge w:val="restart"/>
            <w:tcBorders>
              <w:left w:val="single" w:sz="4" w:space="0" w:color="auto"/>
              <w:right w:val="single" w:sz="4" w:space="0" w:color="auto"/>
            </w:tcBorders>
          </w:tcPr>
          <w:p w:rsidR="008E57A7" w:rsidRDefault="005E1647" w:rsidP="00752ED3">
            <w:pPr>
              <w:pStyle w:val="Default"/>
              <w:ind w:left="145" w:hangingChars="100" w:hanging="145"/>
              <w:jc w:val="both"/>
              <w:rPr>
                <w:color w:val="FF0000"/>
                <w:sz w:val="16"/>
                <w:szCs w:val="16"/>
                <w:u w:val="single"/>
              </w:rPr>
            </w:pPr>
            <w:r>
              <w:rPr>
                <w:rFonts w:hint="eastAsia"/>
                <w:color w:val="FF0000"/>
                <w:sz w:val="16"/>
                <w:szCs w:val="16"/>
                <w:u w:val="single"/>
              </w:rPr>
              <w:t>介護職員等処遇改善加算（</w:t>
            </w:r>
            <w:r w:rsidR="00874790">
              <w:rPr>
                <w:rFonts w:hint="eastAsia"/>
                <w:color w:val="FF0000"/>
                <w:sz w:val="16"/>
                <w:szCs w:val="16"/>
                <w:u w:val="single"/>
              </w:rPr>
              <w:t>Ⅰ</w:t>
            </w:r>
            <w:r>
              <w:rPr>
                <w:rFonts w:hint="eastAsia"/>
                <w:color w:val="FF0000"/>
                <w:sz w:val="16"/>
                <w:szCs w:val="16"/>
                <w:u w:val="single"/>
              </w:rPr>
              <w:t>）</w:t>
            </w:r>
            <w:r w:rsidR="00643930" w:rsidRPr="00643930">
              <w:rPr>
                <w:rFonts w:hint="eastAsia"/>
                <w:color w:val="FF0000"/>
                <w:sz w:val="16"/>
                <w:szCs w:val="16"/>
              </w:rPr>
              <w:t xml:space="preserve">　　　　</w:t>
            </w:r>
            <w:r w:rsidR="00CC56E9">
              <w:rPr>
                <w:rFonts w:hint="eastAsia"/>
                <w:color w:val="FF0000"/>
                <w:sz w:val="16"/>
                <w:szCs w:val="16"/>
              </w:rPr>
              <w:t xml:space="preserve"> </w:t>
            </w:r>
            <w:r w:rsidR="00643930" w:rsidRPr="00643930">
              <w:rPr>
                <w:rFonts w:hint="eastAsia"/>
                <w:color w:val="FF0000"/>
                <w:sz w:val="16"/>
                <w:szCs w:val="16"/>
                <w:u w:val="single"/>
              </w:rPr>
              <w:t>1000分の</w:t>
            </w:r>
            <w:r w:rsidR="00CC56E9">
              <w:rPr>
                <w:color w:val="FF0000"/>
                <w:sz w:val="16"/>
                <w:szCs w:val="16"/>
                <w:u w:val="single"/>
              </w:rPr>
              <w:t>92</w:t>
            </w:r>
            <w:r w:rsidR="00643930" w:rsidRPr="00643930">
              <w:rPr>
                <w:rFonts w:hint="eastAsia"/>
                <w:color w:val="FF0000"/>
                <w:sz w:val="16"/>
                <w:szCs w:val="16"/>
                <w:u w:val="single"/>
              </w:rPr>
              <w:t>相当単位数</w:t>
            </w:r>
          </w:p>
          <w:p w:rsidR="008E57A7" w:rsidRPr="008E57A7" w:rsidRDefault="008E57A7" w:rsidP="00752ED3">
            <w:pPr>
              <w:pStyle w:val="Default"/>
              <w:ind w:left="145" w:hangingChars="100" w:hanging="145"/>
              <w:jc w:val="both"/>
              <w:rPr>
                <w:color w:val="FF0000"/>
                <w:sz w:val="16"/>
                <w:szCs w:val="16"/>
                <w:u w:val="single"/>
              </w:rPr>
            </w:pPr>
          </w:p>
          <w:p w:rsidR="005E1647" w:rsidRPr="005D27D8" w:rsidRDefault="005E1647" w:rsidP="005D27D8">
            <w:pPr>
              <w:pStyle w:val="Default"/>
              <w:rPr>
                <w:color w:val="FF0000"/>
                <w:sz w:val="16"/>
                <w:szCs w:val="16"/>
                <w:u w:val="single"/>
              </w:rPr>
            </w:pPr>
            <w:r>
              <w:rPr>
                <w:rFonts w:hint="eastAsia"/>
                <w:color w:val="FF0000"/>
                <w:sz w:val="16"/>
                <w:szCs w:val="16"/>
                <w:u w:val="single"/>
              </w:rPr>
              <w:t>介護職員等処遇改善加算（Ⅱ</w:t>
            </w:r>
            <w:r w:rsidRPr="005D27D8">
              <w:rPr>
                <w:rFonts w:hint="eastAsia"/>
                <w:color w:val="FF0000"/>
                <w:sz w:val="16"/>
                <w:szCs w:val="16"/>
                <w:u w:val="single"/>
              </w:rPr>
              <w:t>）</w:t>
            </w:r>
            <w:r w:rsidR="00643930" w:rsidRPr="00235ED6">
              <w:rPr>
                <w:rFonts w:hint="eastAsia"/>
                <w:color w:val="FF0000"/>
                <w:sz w:val="16"/>
                <w:szCs w:val="16"/>
              </w:rPr>
              <w:t xml:space="preserve">　　　　</w:t>
            </w:r>
            <w:r w:rsidR="00CC56E9">
              <w:rPr>
                <w:rFonts w:hint="eastAsia"/>
                <w:color w:val="FF0000"/>
                <w:sz w:val="16"/>
                <w:szCs w:val="16"/>
              </w:rPr>
              <w:t xml:space="preserve"> </w:t>
            </w:r>
            <w:r w:rsidR="00643930" w:rsidRPr="00643930">
              <w:rPr>
                <w:rFonts w:hint="eastAsia"/>
                <w:color w:val="FF0000"/>
                <w:sz w:val="16"/>
                <w:szCs w:val="16"/>
                <w:u w:val="single"/>
              </w:rPr>
              <w:t>1000分の</w:t>
            </w:r>
            <w:r w:rsidR="00CC56E9">
              <w:rPr>
                <w:color w:val="FF0000"/>
                <w:sz w:val="16"/>
                <w:szCs w:val="16"/>
                <w:u w:val="single"/>
              </w:rPr>
              <w:t>90</w:t>
            </w:r>
            <w:r w:rsidR="00643930" w:rsidRPr="00643930">
              <w:rPr>
                <w:rFonts w:hint="eastAsia"/>
                <w:color w:val="FF0000"/>
                <w:sz w:val="16"/>
                <w:szCs w:val="16"/>
                <w:u w:val="single"/>
              </w:rPr>
              <w:t>相当単位数</w:t>
            </w:r>
          </w:p>
          <w:p w:rsidR="008E57A7" w:rsidRPr="005D27D8" w:rsidRDefault="008E57A7" w:rsidP="00643930">
            <w:pPr>
              <w:pStyle w:val="Default"/>
              <w:jc w:val="both"/>
              <w:rPr>
                <w:color w:val="FF0000"/>
                <w:sz w:val="16"/>
                <w:szCs w:val="16"/>
                <w:u w:val="single"/>
              </w:rPr>
            </w:pPr>
          </w:p>
          <w:p w:rsidR="005E1647" w:rsidRPr="005D27D8" w:rsidRDefault="005E1647" w:rsidP="005D27D8">
            <w:pPr>
              <w:pStyle w:val="Default"/>
              <w:rPr>
                <w:color w:val="FF0000"/>
                <w:sz w:val="16"/>
                <w:szCs w:val="16"/>
                <w:u w:val="single"/>
              </w:rPr>
            </w:pPr>
            <w:r>
              <w:rPr>
                <w:rFonts w:hint="eastAsia"/>
                <w:color w:val="FF0000"/>
                <w:sz w:val="16"/>
                <w:szCs w:val="16"/>
                <w:u w:val="single"/>
              </w:rPr>
              <w:t>介護職員等処遇改善加算（Ⅲ</w:t>
            </w:r>
            <w:r w:rsidRPr="005D27D8">
              <w:rPr>
                <w:rFonts w:hint="eastAsia"/>
                <w:color w:val="FF0000"/>
                <w:sz w:val="16"/>
                <w:szCs w:val="16"/>
                <w:u w:val="single"/>
              </w:rPr>
              <w:t>）</w:t>
            </w:r>
            <w:r w:rsidR="00643930" w:rsidRPr="00235ED6">
              <w:rPr>
                <w:rFonts w:hint="eastAsia"/>
                <w:color w:val="FF0000"/>
                <w:sz w:val="16"/>
                <w:szCs w:val="16"/>
              </w:rPr>
              <w:t xml:space="preserve">　　　　</w:t>
            </w:r>
            <w:r w:rsidR="00CC56E9">
              <w:rPr>
                <w:rFonts w:hint="eastAsia"/>
                <w:color w:val="FF0000"/>
                <w:sz w:val="16"/>
                <w:szCs w:val="16"/>
              </w:rPr>
              <w:t xml:space="preserve"> </w:t>
            </w:r>
            <w:r w:rsidR="00643930" w:rsidRPr="00643930">
              <w:rPr>
                <w:rFonts w:hint="eastAsia"/>
                <w:color w:val="FF0000"/>
                <w:sz w:val="16"/>
                <w:szCs w:val="16"/>
                <w:u w:val="single"/>
              </w:rPr>
              <w:t>1000分の</w:t>
            </w:r>
            <w:r w:rsidR="00CC56E9">
              <w:rPr>
                <w:color w:val="FF0000"/>
                <w:sz w:val="16"/>
                <w:szCs w:val="16"/>
                <w:u w:val="single"/>
              </w:rPr>
              <w:t>80</w:t>
            </w:r>
            <w:r w:rsidR="00643930" w:rsidRPr="00643930">
              <w:rPr>
                <w:rFonts w:hint="eastAsia"/>
                <w:color w:val="FF0000"/>
                <w:sz w:val="16"/>
                <w:szCs w:val="16"/>
                <w:u w:val="single"/>
              </w:rPr>
              <w:t>相当単位数</w:t>
            </w:r>
          </w:p>
          <w:p w:rsidR="008E57A7" w:rsidRPr="005D27D8" w:rsidRDefault="008E57A7" w:rsidP="00643930">
            <w:pPr>
              <w:pStyle w:val="Default"/>
              <w:jc w:val="both"/>
              <w:rPr>
                <w:color w:val="FF0000"/>
                <w:sz w:val="16"/>
                <w:szCs w:val="16"/>
                <w:u w:val="single"/>
              </w:rPr>
            </w:pPr>
          </w:p>
          <w:p w:rsidR="005E1647" w:rsidRPr="005D27D8" w:rsidRDefault="005E1647" w:rsidP="005D27D8">
            <w:pPr>
              <w:pStyle w:val="Default"/>
              <w:rPr>
                <w:color w:val="FF0000"/>
                <w:sz w:val="16"/>
                <w:szCs w:val="16"/>
                <w:u w:val="single"/>
              </w:rPr>
            </w:pPr>
            <w:r>
              <w:rPr>
                <w:rFonts w:hint="eastAsia"/>
                <w:color w:val="FF0000"/>
                <w:sz w:val="16"/>
                <w:szCs w:val="16"/>
                <w:u w:val="single"/>
              </w:rPr>
              <w:t>介護職員等処遇改善加算（Ⅳ</w:t>
            </w:r>
            <w:r w:rsidRPr="005D27D8">
              <w:rPr>
                <w:rFonts w:hint="eastAsia"/>
                <w:color w:val="FF0000"/>
                <w:sz w:val="16"/>
                <w:szCs w:val="16"/>
                <w:u w:val="single"/>
              </w:rPr>
              <w:t>）</w:t>
            </w:r>
            <w:r w:rsidR="00643930" w:rsidRPr="00235ED6">
              <w:rPr>
                <w:rFonts w:hint="eastAsia"/>
                <w:color w:val="FF0000"/>
                <w:sz w:val="16"/>
                <w:szCs w:val="16"/>
              </w:rPr>
              <w:t xml:space="preserve">　　　　</w:t>
            </w:r>
            <w:r w:rsidR="00CC56E9">
              <w:rPr>
                <w:rFonts w:hint="eastAsia"/>
                <w:color w:val="FF0000"/>
                <w:sz w:val="16"/>
                <w:szCs w:val="16"/>
              </w:rPr>
              <w:t xml:space="preserve"> </w:t>
            </w:r>
            <w:r w:rsidR="00643930" w:rsidRPr="00643930">
              <w:rPr>
                <w:rFonts w:hint="eastAsia"/>
                <w:color w:val="FF0000"/>
                <w:sz w:val="16"/>
                <w:szCs w:val="16"/>
                <w:u w:val="single"/>
              </w:rPr>
              <w:t>1000分の</w:t>
            </w:r>
            <w:r w:rsidR="00CC56E9">
              <w:rPr>
                <w:color w:val="FF0000"/>
                <w:sz w:val="16"/>
                <w:szCs w:val="16"/>
                <w:u w:val="single"/>
              </w:rPr>
              <w:t>64</w:t>
            </w:r>
            <w:r w:rsidR="00643930" w:rsidRPr="00643930">
              <w:rPr>
                <w:rFonts w:hint="eastAsia"/>
                <w:color w:val="FF0000"/>
                <w:sz w:val="16"/>
                <w:szCs w:val="16"/>
                <w:u w:val="single"/>
              </w:rPr>
              <w:t>相当単位数</w:t>
            </w:r>
          </w:p>
          <w:p w:rsidR="005E1647" w:rsidRPr="00FE08CB" w:rsidRDefault="005E1647" w:rsidP="00643930">
            <w:pPr>
              <w:pStyle w:val="Default"/>
              <w:jc w:val="both"/>
              <w:rPr>
                <w:sz w:val="16"/>
                <w:szCs w:val="16"/>
                <w:u w:val="single"/>
              </w:rPr>
            </w:pPr>
          </w:p>
        </w:tc>
      </w:tr>
      <w:tr w:rsidR="005E1647" w:rsidTr="00176E88">
        <w:trPr>
          <w:trHeight w:val="830"/>
        </w:trPr>
        <w:tc>
          <w:tcPr>
            <w:tcW w:w="4394" w:type="dxa"/>
            <w:tcBorders>
              <w:top w:val="dotted" w:sz="4" w:space="0" w:color="auto"/>
              <w:bottom w:val="dotted" w:sz="4" w:space="0" w:color="auto"/>
              <w:right w:val="single" w:sz="4" w:space="0" w:color="auto"/>
            </w:tcBorders>
          </w:tcPr>
          <w:p w:rsidR="00874790" w:rsidRPr="00643930" w:rsidRDefault="005E1647" w:rsidP="009F6DB4">
            <w:pPr>
              <w:ind w:left="145" w:hangingChars="100" w:hanging="145"/>
              <w:rPr>
                <w:rFonts w:asciiTheme="minorEastAsia" w:hAnsiTheme="minorEastAsia"/>
                <w:color w:val="FF0000"/>
                <w:sz w:val="16"/>
                <w:szCs w:val="16"/>
                <w:u w:val="single"/>
              </w:rPr>
            </w:pPr>
            <w:r w:rsidRPr="00643930">
              <w:rPr>
                <w:rFonts w:asciiTheme="minorEastAsia" w:hAnsiTheme="minorEastAsia" w:hint="eastAsia"/>
                <w:color w:val="FF0000"/>
                <w:sz w:val="16"/>
                <w:szCs w:val="16"/>
                <w:u w:val="single"/>
              </w:rPr>
              <w:t>介護職員等特定処遇改善加算（Ⅰ）</w:t>
            </w:r>
            <w:r w:rsidR="009F6DB4" w:rsidRPr="00643930">
              <w:rPr>
                <w:rFonts w:asciiTheme="minorEastAsia" w:hAnsiTheme="minorEastAsia" w:hint="eastAsia"/>
                <w:color w:val="FF0000"/>
                <w:sz w:val="16"/>
                <w:szCs w:val="16"/>
              </w:rPr>
              <w:t xml:space="preserve">　 </w:t>
            </w:r>
            <w:r w:rsidR="009F6DB4" w:rsidRPr="00643930">
              <w:rPr>
                <w:rFonts w:asciiTheme="minorEastAsia" w:hAnsiTheme="minorEastAsia" w:hint="eastAsia"/>
                <w:color w:val="FF0000"/>
                <w:sz w:val="16"/>
                <w:szCs w:val="16"/>
                <w:u w:val="single"/>
              </w:rPr>
              <w:t>1000分の</w:t>
            </w:r>
            <w:r w:rsidR="00CC56E9">
              <w:rPr>
                <w:rFonts w:asciiTheme="minorEastAsia" w:hAnsiTheme="minorEastAsia"/>
                <w:color w:val="FF0000"/>
                <w:sz w:val="16"/>
                <w:szCs w:val="16"/>
                <w:u w:val="single"/>
              </w:rPr>
              <w:t>12</w:t>
            </w:r>
            <w:r w:rsidRPr="00643930">
              <w:rPr>
                <w:rFonts w:asciiTheme="minorEastAsia" w:hAnsiTheme="minorEastAsia" w:hint="eastAsia"/>
                <w:color w:val="FF0000"/>
                <w:sz w:val="16"/>
                <w:szCs w:val="16"/>
                <w:u w:val="single"/>
              </w:rPr>
              <w:t>相当単位数</w:t>
            </w:r>
          </w:p>
          <w:p w:rsidR="00874790" w:rsidRPr="00643930" w:rsidRDefault="00874790" w:rsidP="00176E88">
            <w:pPr>
              <w:spacing w:line="120" w:lineRule="exact"/>
              <w:rPr>
                <w:rFonts w:asciiTheme="minorEastAsia" w:hAnsiTheme="minorEastAsia"/>
                <w:color w:val="FF0000"/>
                <w:sz w:val="16"/>
                <w:szCs w:val="16"/>
                <w:u w:val="single"/>
              </w:rPr>
            </w:pPr>
          </w:p>
          <w:p w:rsidR="005E1647" w:rsidRPr="00643930" w:rsidRDefault="005E1647" w:rsidP="00CC56E9">
            <w:pPr>
              <w:ind w:left="145" w:hangingChars="100" w:hanging="145"/>
              <w:rPr>
                <w:rFonts w:asciiTheme="minorEastAsia" w:hAnsiTheme="minorEastAsia"/>
                <w:color w:val="FF0000"/>
                <w:sz w:val="16"/>
                <w:szCs w:val="16"/>
                <w:u w:val="single"/>
              </w:rPr>
            </w:pPr>
            <w:r w:rsidRPr="00643930">
              <w:rPr>
                <w:rFonts w:asciiTheme="minorEastAsia" w:hAnsiTheme="minorEastAsia" w:hint="eastAsia"/>
                <w:color w:val="FF0000"/>
                <w:sz w:val="16"/>
                <w:szCs w:val="16"/>
                <w:u w:val="single"/>
              </w:rPr>
              <w:t>介護職員等特定処遇改善加算（Ⅱ）</w:t>
            </w:r>
            <w:r w:rsidR="009F6DB4" w:rsidRPr="00643930">
              <w:rPr>
                <w:rFonts w:asciiTheme="minorEastAsia" w:hAnsiTheme="minorEastAsia" w:hint="eastAsia"/>
                <w:color w:val="FF0000"/>
                <w:sz w:val="16"/>
                <w:szCs w:val="16"/>
              </w:rPr>
              <w:t xml:space="preserve">　 </w:t>
            </w:r>
            <w:r w:rsidR="009F6DB4" w:rsidRPr="00643930">
              <w:rPr>
                <w:rFonts w:asciiTheme="minorEastAsia" w:hAnsiTheme="minorEastAsia" w:hint="eastAsia"/>
                <w:color w:val="FF0000"/>
                <w:sz w:val="16"/>
                <w:szCs w:val="16"/>
                <w:u w:val="single"/>
              </w:rPr>
              <w:t>1000</w:t>
            </w:r>
            <w:r w:rsidRPr="00643930">
              <w:rPr>
                <w:rFonts w:asciiTheme="minorEastAsia" w:hAnsiTheme="minorEastAsia" w:hint="eastAsia"/>
                <w:color w:val="FF0000"/>
                <w:sz w:val="16"/>
                <w:szCs w:val="16"/>
                <w:u w:val="single"/>
              </w:rPr>
              <w:t>分の</w:t>
            </w:r>
            <w:r w:rsidR="00CC56E9">
              <w:rPr>
                <w:rFonts w:asciiTheme="minorEastAsia" w:hAnsiTheme="minorEastAsia"/>
                <w:color w:val="FF0000"/>
                <w:sz w:val="16"/>
                <w:szCs w:val="16"/>
                <w:u w:val="single"/>
              </w:rPr>
              <w:t>10</w:t>
            </w:r>
            <w:r w:rsidR="009F6DB4" w:rsidRPr="00643930">
              <w:rPr>
                <w:rFonts w:asciiTheme="minorEastAsia" w:hAnsiTheme="minorEastAsia" w:hint="eastAsia"/>
                <w:color w:val="FF0000"/>
                <w:sz w:val="16"/>
                <w:szCs w:val="16"/>
                <w:u w:val="single"/>
              </w:rPr>
              <w:t>相当</w:t>
            </w:r>
            <w:r w:rsidRPr="00643930">
              <w:rPr>
                <w:rFonts w:asciiTheme="minorEastAsia" w:hAnsiTheme="minorEastAsia" w:hint="eastAsia"/>
                <w:color w:val="FF0000"/>
                <w:sz w:val="16"/>
                <w:szCs w:val="16"/>
                <w:u w:val="single"/>
              </w:rPr>
              <w:t>単位数</w:t>
            </w:r>
          </w:p>
        </w:tc>
        <w:tc>
          <w:tcPr>
            <w:tcW w:w="425" w:type="dxa"/>
            <w:vMerge/>
            <w:tcBorders>
              <w:left w:val="single" w:sz="4" w:space="0" w:color="auto"/>
              <w:right w:val="single" w:sz="4" w:space="0" w:color="auto"/>
            </w:tcBorders>
            <w:vAlign w:val="center"/>
          </w:tcPr>
          <w:p w:rsidR="005E1647" w:rsidRPr="00EF300F" w:rsidRDefault="005E1647" w:rsidP="00011121">
            <w:pPr>
              <w:ind w:left="390" w:hangingChars="200" w:hanging="390"/>
            </w:pPr>
          </w:p>
        </w:tc>
        <w:tc>
          <w:tcPr>
            <w:tcW w:w="4394" w:type="dxa"/>
            <w:vMerge/>
            <w:tcBorders>
              <w:left w:val="single" w:sz="4" w:space="0" w:color="auto"/>
              <w:right w:val="single" w:sz="4" w:space="0" w:color="auto"/>
            </w:tcBorders>
          </w:tcPr>
          <w:p w:rsidR="005E1647" w:rsidRPr="00CC7EA3" w:rsidRDefault="005E1647" w:rsidP="00011121">
            <w:pPr>
              <w:ind w:left="145" w:hangingChars="100" w:hanging="145"/>
              <w:rPr>
                <w:sz w:val="16"/>
              </w:rPr>
            </w:pPr>
          </w:p>
        </w:tc>
      </w:tr>
      <w:tr w:rsidR="005E1647" w:rsidTr="00A1694C">
        <w:trPr>
          <w:trHeight w:val="353"/>
        </w:trPr>
        <w:tc>
          <w:tcPr>
            <w:tcW w:w="4394" w:type="dxa"/>
            <w:tcBorders>
              <w:top w:val="dotted" w:sz="4" w:space="0" w:color="auto"/>
              <w:bottom w:val="single" w:sz="4" w:space="0" w:color="auto"/>
              <w:right w:val="single" w:sz="4" w:space="0" w:color="auto"/>
            </w:tcBorders>
          </w:tcPr>
          <w:p w:rsidR="005E1647" w:rsidRPr="005704CB" w:rsidRDefault="005E1647" w:rsidP="00CC56E9">
            <w:pPr>
              <w:ind w:left="145" w:hangingChars="100" w:hanging="145"/>
              <w:rPr>
                <w:rFonts w:asciiTheme="minorEastAsia" w:hAnsiTheme="minorEastAsia"/>
                <w:color w:val="FF0000"/>
                <w:sz w:val="16"/>
                <w:szCs w:val="16"/>
                <w:u w:val="single"/>
              </w:rPr>
            </w:pPr>
            <w:r w:rsidRPr="00643930">
              <w:rPr>
                <w:rFonts w:asciiTheme="minorEastAsia" w:hAnsiTheme="minorEastAsia" w:hint="eastAsia"/>
                <w:color w:val="FF0000"/>
                <w:sz w:val="16"/>
                <w:szCs w:val="16"/>
                <w:u w:val="single"/>
              </w:rPr>
              <w:t>介護職員等ベースアップ等支援加算</w:t>
            </w:r>
            <w:r w:rsidR="009F6DB4" w:rsidRPr="00643930">
              <w:rPr>
                <w:rFonts w:asciiTheme="minorEastAsia" w:hAnsiTheme="minorEastAsia" w:hint="eastAsia"/>
                <w:color w:val="FF0000"/>
                <w:sz w:val="16"/>
                <w:szCs w:val="16"/>
              </w:rPr>
              <w:t xml:space="preserve">  </w:t>
            </w:r>
            <w:r w:rsidR="009F6DB4" w:rsidRPr="00643930">
              <w:rPr>
                <w:rFonts w:asciiTheme="minorEastAsia" w:hAnsiTheme="minorEastAsia"/>
                <w:color w:val="FF0000"/>
                <w:sz w:val="16"/>
                <w:szCs w:val="16"/>
              </w:rPr>
              <w:t xml:space="preserve"> </w:t>
            </w:r>
            <w:r w:rsidR="009F6DB4" w:rsidRPr="00643930">
              <w:rPr>
                <w:rFonts w:asciiTheme="minorEastAsia" w:hAnsiTheme="minorEastAsia" w:hint="eastAsia"/>
                <w:color w:val="FF0000"/>
                <w:sz w:val="16"/>
                <w:szCs w:val="16"/>
                <w:u w:val="single"/>
              </w:rPr>
              <w:t>1000分</w:t>
            </w:r>
            <w:r w:rsidR="009F6DB4" w:rsidRPr="00643930">
              <w:rPr>
                <w:rFonts w:asciiTheme="minorEastAsia" w:hAnsiTheme="minorEastAsia"/>
                <w:color w:val="FF0000"/>
                <w:sz w:val="16"/>
                <w:szCs w:val="16"/>
                <w:u w:val="single"/>
              </w:rPr>
              <w:t>の</w:t>
            </w:r>
            <w:r w:rsidR="00CC56E9">
              <w:rPr>
                <w:rFonts w:asciiTheme="minorEastAsia" w:hAnsiTheme="minorEastAsia"/>
                <w:color w:val="FF0000"/>
                <w:sz w:val="16"/>
                <w:szCs w:val="16"/>
                <w:u w:val="single"/>
              </w:rPr>
              <w:t>11</w:t>
            </w:r>
            <w:r w:rsidR="009F6DB4" w:rsidRPr="00643930">
              <w:rPr>
                <w:rFonts w:asciiTheme="minorEastAsia" w:hAnsiTheme="minorEastAsia"/>
                <w:color w:val="FF0000"/>
                <w:sz w:val="16"/>
                <w:szCs w:val="16"/>
                <w:u w:val="single"/>
              </w:rPr>
              <w:t>相当単位数</w:t>
            </w:r>
          </w:p>
        </w:tc>
        <w:tc>
          <w:tcPr>
            <w:tcW w:w="425" w:type="dxa"/>
            <w:vMerge/>
            <w:tcBorders>
              <w:left w:val="single" w:sz="4" w:space="0" w:color="auto"/>
              <w:bottom w:val="single" w:sz="4" w:space="0" w:color="auto"/>
              <w:right w:val="single" w:sz="4" w:space="0" w:color="auto"/>
            </w:tcBorders>
            <w:vAlign w:val="center"/>
          </w:tcPr>
          <w:p w:rsidR="005E1647" w:rsidRPr="00EF300F" w:rsidRDefault="005E1647" w:rsidP="00011121">
            <w:pPr>
              <w:ind w:left="390" w:hangingChars="200" w:hanging="390"/>
            </w:pPr>
          </w:p>
        </w:tc>
        <w:tc>
          <w:tcPr>
            <w:tcW w:w="4394" w:type="dxa"/>
            <w:vMerge/>
            <w:tcBorders>
              <w:left w:val="single" w:sz="4" w:space="0" w:color="auto"/>
              <w:bottom w:val="single" w:sz="4" w:space="0" w:color="auto"/>
              <w:right w:val="single" w:sz="4" w:space="0" w:color="auto"/>
            </w:tcBorders>
          </w:tcPr>
          <w:p w:rsidR="005E1647" w:rsidRPr="00CC7EA3" w:rsidRDefault="005E1647" w:rsidP="00011121">
            <w:pPr>
              <w:ind w:left="145" w:hangingChars="100" w:hanging="145"/>
              <w:rPr>
                <w:sz w:val="16"/>
              </w:rPr>
            </w:pPr>
          </w:p>
        </w:tc>
      </w:tr>
    </w:tbl>
    <w:p w:rsidR="007E6C19" w:rsidRDefault="007E6C19" w:rsidP="00421984">
      <w:pPr>
        <w:ind w:left="390" w:hangingChars="200" w:hanging="390"/>
        <w:rPr>
          <w:rFonts w:asciiTheme="minorEastAsia" w:hAnsiTheme="minorEastAsia"/>
        </w:rPr>
      </w:pPr>
    </w:p>
    <w:p w:rsidR="005D246F" w:rsidRDefault="005D246F" w:rsidP="00421984">
      <w:pPr>
        <w:ind w:left="390" w:hangingChars="200" w:hanging="390"/>
        <w:rPr>
          <w:rFonts w:asciiTheme="minorEastAsia" w:hAnsiTheme="minorEastAsia"/>
        </w:rPr>
      </w:pPr>
      <w:r>
        <w:rPr>
          <w:rFonts w:asciiTheme="minorEastAsia" w:hAnsiTheme="minorEastAsia" w:hint="eastAsia"/>
        </w:rPr>
        <w:t xml:space="preserve">　　</w:t>
      </w:r>
      <w:r>
        <w:rPr>
          <w:rFonts w:asciiTheme="minorEastAsia" w:hAnsiTheme="minorEastAsia"/>
        </w:rPr>
        <w:t xml:space="preserve">　次の２つの表は、</w:t>
      </w:r>
      <w:r>
        <w:rPr>
          <w:rFonts w:asciiTheme="minorEastAsia" w:hAnsiTheme="minorEastAsia" w:hint="eastAsia"/>
        </w:rPr>
        <w:t>改正後の</w:t>
      </w:r>
      <w:r>
        <w:rPr>
          <w:rFonts w:asciiTheme="minorEastAsia" w:hAnsiTheme="minorEastAsia"/>
        </w:rPr>
        <w:t>加算区分と単位数、対応する</w:t>
      </w:r>
      <w:r w:rsidR="0064353A">
        <w:rPr>
          <w:rFonts w:asciiTheme="minorEastAsia" w:hAnsiTheme="minorEastAsia" w:hint="eastAsia"/>
        </w:rPr>
        <w:t>改正前の</w:t>
      </w:r>
      <w:r w:rsidR="0064353A">
        <w:rPr>
          <w:rFonts w:asciiTheme="minorEastAsia" w:hAnsiTheme="minorEastAsia"/>
        </w:rPr>
        <w:t>加算</w:t>
      </w:r>
      <w:r>
        <w:rPr>
          <w:rFonts w:asciiTheme="minorEastAsia" w:hAnsiTheme="minorEastAsia"/>
        </w:rPr>
        <w:t>区分</w:t>
      </w:r>
      <w:r>
        <w:rPr>
          <w:rFonts w:asciiTheme="minorEastAsia" w:hAnsiTheme="minorEastAsia" w:hint="eastAsia"/>
        </w:rPr>
        <w:t>（</w:t>
      </w:r>
      <w:r>
        <w:rPr>
          <w:rFonts w:asciiTheme="minorEastAsia" w:hAnsiTheme="minorEastAsia"/>
        </w:rPr>
        <w:t>経過措置分にあっては、</w:t>
      </w:r>
      <w:r>
        <w:rPr>
          <w:rFonts w:asciiTheme="minorEastAsia" w:hAnsiTheme="minorEastAsia" w:hint="eastAsia"/>
        </w:rPr>
        <w:t>令和</w:t>
      </w:r>
      <w:r>
        <w:rPr>
          <w:rFonts w:asciiTheme="minorEastAsia" w:hAnsiTheme="minorEastAsia"/>
        </w:rPr>
        <w:t>６年５月３１日</w:t>
      </w:r>
      <w:r>
        <w:rPr>
          <w:rFonts w:asciiTheme="minorEastAsia" w:hAnsiTheme="minorEastAsia" w:hint="eastAsia"/>
        </w:rPr>
        <w:t>時点</w:t>
      </w:r>
      <w:r>
        <w:rPr>
          <w:rFonts w:asciiTheme="minorEastAsia" w:hAnsiTheme="minorEastAsia"/>
        </w:rPr>
        <w:t>にお</w:t>
      </w:r>
      <w:r>
        <w:rPr>
          <w:rFonts w:asciiTheme="minorEastAsia" w:hAnsiTheme="minorEastAsia" w:hint="eastAsia"/>
        </w:rPr>
        <w:t>いて</w:t>
      </w:r>
      <w:r>
        <w:rPr>
          <w:rFonts w:asciiTheme="minorEastAsia" w:hAnsiTheme="minorEastAsia"/>
        </w:rPr>
        <w:t>取得している加算）、</w:t>
      </w:r>
      <w:r>
        <w:rPr>
          <w:rFonts w:asciiTheme="minorEastAsia" w:hAnsiTheme="minorEastAsia" w:hint="eastAsia"/>
        </w:rPr>
        <w:t>改正後の加算</w:t>
      </w:r>
      <w:r>
        <w:rPr>
          <w:rFonts w:asciiTheme="minorEastAsia" w:hAnsiTheme="minorEastAsia"/>
        </w:rPr>
        <w:t>算定要件</w:t>
      </w:r>
      <w:r>
        <w:rPr>
          <w:rFonts w:asciiTheme="minorEastAsia" w:hAnsiTheme="minorEastAsia" w:hint="eastAsia"/>
        </w:rPr>
        <w:t>をまとめたものです</w:t>
      </w:r>
      <w:r>
        <w:rPr>
          <w:rFonts w:asciiTheme="minorEastAsia" w:hAnsiTheme="minorEastAsia"/>
        </w:rPr>
        <w:t>。</w:t>
      </w:r>
    </w:p>
    <w:p w:rsidR="005D246F" w:rsidRDefault="00395D77" w:rsidP="007B719E">
      <w:pPr>
        <w:ind w:leftChars="200" w:left="390" w:firstLineChars="100" w:firstLine="195"/>
        <w:rPr>
          <w:rFonts w:asciiTheme="minorEastAsia" w:hAnsiTheme="minorEastAsia"/>
        </w:rPr>
      </w:pPr>
      <w:r>
        <w:rPr>
          <w:rFonts w:asciiTheme="minorEastAsia" w:hAnsiTheme="minorEastAsia" w:hint="eastAsia"/>
        </w:rPr>
        <w:t>取得</w:t>
      </w:r>
      <w:r w:rsidR="007B719E">
        <w:rPr>
          <w:rFonts w:asciiTheme="minorEastAsia" w:hAnsiTheme="minorEastAsia" w:hint="eastAsia"/>
        </w:rPr>
        <w:t>する</w:t>
      </w:r>
      <w:r w:rsidR="005D246F">
        <w:rPr>
          <w:rFonts w:asciiTheme="minorEastAsia" w:hAnsiTheme="minorEastAsia"/>
        </w:rPr>
        <w:t>区分の</w:t>
      </w:r>
      <w:r w:rsidR="005D246F">
        <w:rPr>
          <w:rFonts w:asciiTheme="minorEastAsia" w:hAnsiTheme="minorEastAsia" w:hint="eastAsia"/>
        </w:rPr>
        <w:t>選択</w:t>
      </w:r>
      <w:r w:rsidR="005D246F">
        <w:rPr>
          <w:rFonts w:asciiTheme="minorEastAsia" w:hAnsiTheme="minorEastAsia"/>
        </w:rPr>
        <w:t>にあたって、参考にしてください。</w:t>
      </w:r>
    </w:p>
    <w:p w:rsidR="00E4070C" w:rsidRDefault="00E4070C" w:rsidP="00E4070C">
      <w:pPr>
        <w:spacing w:line="120" w:lineRule="exact"/>
        <w:ind w:leftChars="200" w:left="390" w:firstLineChars="100" w:firstLine="195"/>
        <w:rPr>
          <w:rFonts w:asciiTheme="minorEastAsia" w:hAnsiTheme="minorEastAsia"/>
        </w:rPr>
      </w:pPr>
    </w:p>
    <w:p w:rsidR="00A60421" w:rsidRDefault="00A60421" w:rsidP="00421984">
      <w:pPr>
        <w:ind w:left="390" w:hangingChars="200" w:hanging="390"/>
        <w:rPr>
          <w:rFonts w:asciiTheme="minorEastAsia" w:hAnsiTheme="minorEastAsia"/>
        </w:rPr>
      </w:pPr>
      <w:r>
        <w:rPr>
          <w:rFonts w:asciiTheme="minorEastAsia" w:hAnsiTheme="minorEastAsia" w:hint="eastAsia"/>
        </w:rPr>
        <w:t xml:space="preserve">　</w:t>
      </w:r>
      <w:r>
        <w:rPr>
          <w:rFonts w:asciiTheme="minorEastAsia" w:hAnsiTheme="minorEastAsia"/>
        </w:rPr>
        <w:t>早読</w:t>
      </w:r>
      <w:r>
        <w:rPr>
          <w:rFonts w:asciiTheme="minorEastAsia" w:hAnsiTheme="minorEastAsia" w:hint="eastAsia"/>
        </w:rPr>
        <w:t>表</w:t>
      </w:r>
    </w:p>
    <w:tbl>
      <w:tblPr>
        <w:tblStyle w:val="a3"/>
        <w:tblW w:w="8930" w:type="dxa"/>
        <w:tblInd w:w="421" w:type="dxa"/>
        <w:tblLayout w:type="fixed"/>
        <w:tblCellMar>
          <w:left w:w="57" w:type="dxa"/>
          <w:right w:w="57" w:type="dxa"/>
        </w:tblCellMar>
        <w:tblLook w:val="04A0" w:firstRow="1" w:lastRow="0" w:firstColumn="1" w:lastColumn="0" w:noHBand="0" w:noVBand="1"/>
      </w:tblPr>
      <w:tblGrid>
        <w:gridCol w:w="567"/>
        <w:gridCol w:w="717"/>
        <w:gridCol w:w="558"/>
        <w:gridCol w:w="567"/>
        <w:gridCol w:w="567"/>
        <w:gridCol w:w="426"/>
        <w:gridCol w:w="425"/>
        <w:gridCol w:w="425"/>
        <w:gridCol w:w="425"/>
        <w:gridCol w:w="426"/>
        <w:gridCol w:w="425"/>
        <w:gridCol w:w="425"/>
        <w:gridCol w:w="425"/>
        <w:gridCol w:w="426"/>
        <w:gridCol w:w="425"/>
        <w:gridCol w:w="425"/>
        <w:gridCol w:w="425"/>
        <w:gridCol w:w="426"/>
        <w:gridCol w:w="425"/>
      </w:tblGrid>
      <w:tr w:rsidR="00F86FB0" w:rsidTr="00B53E69">
        <w:tc>
          <w:tcPr>
            <w:tcW w:w="567" w:type="dxa"/>
            <w:vMerge w:val="restart"/>
            <w:vAlign w:val="center"/>
          </w:tcPr>
          <w:p w:rsidR="00F86FB0" w:rsidRDefault="00F86FB0" w:rsidP="003B2665">
            <w:pPr>
              <w:jc w:val="center"/>
              <w:rPr>
                <w:rFonts w:asciiTheme="minorEastAsia" w:hAnsiTheme="minorEastAsia"/>
                <w:sz w:val="16"/>
                <w:szCs w:val="16"/>
              </w:rPr>
            </w:pPr>
            <w:r>
              <w:rPr>
                <w:rFonts w:asciiTheme="minorEastAsia" w:hAnsiTheme="minorEastAsia" w:hint="eastAsia"/>
                <w:sz w:val="16"/>
                <w:szCs w:val="16"/>
              </w:rPr>
              <w:t>新加算</w:t>
            </w:r>
          </w:p>
          <w:p w:rsidR="00F86FB0" w:rsidRPr="001637AE" w:rsidRDefault="00F86FB0" w:rsidP="003B2665">
            <w:pPr>
              <w:jc w:val="center"/>
              <w:rPr>
                <w:rFonts w:asciiTheme="minorEastAsia" w:hAnsiTheme="minorEastAsia"/>
                <w:sz w:val="16"/>
                <w:szCs w:val="16"/>
              </w:rPr>
            </w:pPr>
            <w:r>
              <w:rPr>
                <w:rFonts w:asciiTheme="minorEastAsia" w:hAnsiTheme="minorEastAsia" w:hint="eastAsia"/>
                <w:sz w:val="16"/>
                <w:szCs w:val="16"/>
              </w:rPr>
              <w:t>の</w:t>
            </w:r>
            <w:r>
              <w:rPr>
                <w:rFonts w:asciiTheme="minorEastAsia" w:hAnsiTheme="minorEastAsia"/>
                <w:sz w:val="16"/>
                <w:szCs w:val="16"/>
              </w:rPr>
              <w:t>区分</w:t>
            </w:r>
          </w:p>
        </w:tc>
        <w:tc>
          <w:tcPr>
            <w:tcW w:w="717" w:type="dxa"/>
            <w:vMerge w:val="restart"/>
            <w:vAlign w:val="center"/>
          </w:tcPr>
          <w:p w:rsidR="00A133FF" w:rsidRDefault="00A133FF" w:rsidP="003B2665">
            <w:pPr>
              <w:jc w:val="center"/>
              <w:rPr>
                <w:rFonts w:asciiTheme="minorEastAsia" w:hAnsiTheme="minorEastAsia"/>
                <w:sz w:val="16"/>
                <w:szCs w:val="16"/>
              </w:rPr>
            </w:pPr>
            <w:r>
              <w:rPr>
                <w:rFonts w:asciiTheme="minorEastAsia" w:hAnsiTheme="minorEastAsia" w:hint="eastAsia"/>
                <w:sz w:val="16"/>
                <w:szCs w:val="16"/>
              </w:rPr>
              <w:t>相当する</w:t>
            </w:r>
          </w:p>
          <w:p w:rsidR="00F86FB0" w:rsidRPr="001637AE" w:rsidRDefault="00F86FB0" w:rsidP="003B2665">
            <w:pPr>
              <w:jc w:val="center"/>
              <w:rPr>
                <w:rFonts w:asciiTheme="minorEastAsia" w:hAnsiTheme="minorEastAsia"/>
                <w:sz w:val="16"/>
                <w:szCs w:val="16"/>
              </w:rPr>
            </w:pPr>
            <w:r>
              <w:rPr>
                <w:rFonts w:asciiTheme="minorEastAsia" w:hAnsiTheme="minorEastAsia" w:hint="eastAsia"/>
                <w:sz w:val="16"/>
                <w:szCs w:val="16"/>
              </w:rPr>
              <w:t>単位数</w:t>
            </w:r>
          </w:p>
        </w:tc>
        <w:tc>
          <w:tcPr>
            <w:tcW w:w="1692" w:type="dxa"/>
            <w:gridSpan w:val="3"/>
            <w:vAlign w:val="center"/>
          </w:tcPr>
          <w:p w:rsidR="00F86FB0" w:rsidRPr="001637AE" w:rsidRDefault="00F86FB0" w:rsidP="003B2665">
            <w:pPr>
              <w:jc w:val="center"/>
              <w:rPr>
                <w:rFonts w:asciiTheme="minorEastAsia" w:hAnsiTheme="minorEastAsia"/>
                <w:sz w:val="16"/>
                <w:szCs w:val="16"/>
              </w:rPr>
            </w:pPr>
            <w:r>
              <w:rPr>
                <w:rFonts w:asciiTheme="minorEastAsia" w:hAnsiTheme="minorEastAsia" w:hint="eastAsia"/>
                <w:sz w:val="16"/>
                <w:szCs w:val="16"/>
              </w:rPr>
              <w:t>対応</w:t>
            </w:r>
            <w:r>
              <w:rPr>
                <w:rFonts w:asciiTheme="minorEastAsia" w:hAnsiTheme="minorEastAsia"/>
                <w:sz w:val="16"/>
                <w:szCs w:val="16"/>
              </w:rPr>
              <w:t>する旧加算</w:t>
            </w:r>
            <w:r w:rsidR="00773892">
              <w:rPr>
                <w:rFonts w:asciiTheme="minorEastAsia" w:hAnsiTheme="minorEastAsia" w:hint="eastAsia"/>
                <w:sz w:val="16"/>
                <w:szCs w:val="16"/>
              </w:rPr>
              <w:t>の</w:t>
            </w:r>
            <w:r>
              <w:rPr>
                <w:rFonts w:asciiTheme="minorEastAsia" w:hAnsiTheme="minorEastAsia"/>
                <w:sz w:val="16"/>
                <w:szCs w:val="16"/>
              </w:rPr>
              <w:t>区分</w:t>
            </w:r>
          </w:p>
        </w:tc>
        <w:tc>
          <w:tcPr>
            <w:tcW w:w="5954" w:type="dxa"/>
            <w:gridSpan w:val="14"/>
            <w:vAlign w:val="center"/>
          </w:tcPr>
          <w:p w:rsidR="00F86FB0" w:rsidRPr="00C6703B" w:rsidRDefault="00F86FB0" w:rsidP="003B2665">
            <w:pPr>
              <w:jc w:val="center"/>
              <w:rPr>
                <w:rFonts w:asciiTheme="minorEastAsia" w:hAnsiTheme="minorEastAsia"/>
                <w:sz w:val="16"/>
                <w:szCs w:val="16"/>
              </w:rPr>
            </w:pPr>
            <w:r>
              <w:rPr>
                <w:rFonts w:asciiTheme="minorEastAsia" w:hAnsiTheme="minorEastAsia" w:hint="eastAsia"/>
                <w:sz w:val="16"/>
                <w:szCs w:val="16"/>
              </w:rPr>
              <w:t>算</w:t>
            </w:r>
            <w:r w:rsidR="006046FB">
              <w:rPr>
                <w:rFonts w:asciiTheme="minorEastAsia" w:hAnsiTheme="minorEastAsia" w:hint="eastAsia"/>
                <w:sz w:val="16"/>
                <w:szCs w:val="16"/>
              </w:rPr>
              <w:t xml:space="preserve">　</w:t>
            </w:r>
            <w:r>
              <w:rPr>
                <w:rFonts w:asciiTheme="minorEastAsia" w:hAnsiTheme="minorEastAsia" w:hint="eastAsia"/>
                <w:sz w:val="16"/>
                <w:szCs w:val="16"/>
              </w:rPr>
              <w:t>定</w:t>
            </w:r>
            <w:r w:rsidR="006046FB">
              <w:rPr>
                <w:rFonts w:asciiTheme="minorEastAsia" w:hAnsiTheme="minorEastAsia" w:hint="eastAsia"/>
                <w:sz w:val="16"/>
                <w:szCs w:val="16"/>
              </w:rPr>
              <w:t xml:space="preserve">　</w:t>
            </w:r>
            <w:r>
              <w:rPr>
                <w:rFonts w:asciiTheme="minorEastAsia" w:hAnsiTheme="minorEastAsia"/>
                <w:sz w:val="16"/>
                <w:szCs w:val="16"/>
              </w:rPr>
              <w:t>要</w:t>
            </w:r>
            <w:r w:rsidR="006046FB">
              <w:rPr>
                <w:rFonts w:asciiTheme="minorEastAsia" w:hAnsiTheme="minorEastAsia" w:hint="eastAsia"/>
                <w:sz w:val="16"/>
                <w:szCs w:val="16"/>
              </w:rPr>
              <w:t xml:space="preserve">　</w:t>
            </w:r>
            <w:r>
              <w:rPr>
                <w:rFonts w:asciiTheme="minorEastAsia" w:hAnsiTheme="minorEastAsia"/>
                <w:sz w:val="16"/>
                <w:szCs w:val="16"/>
              </w:rPr>
              <w:t>件</w:t>
            </w:r>
            <w:r w:rsidR="006046FB">
              <w:rPr>
                <w:rFonts w:asciiTheme="minorEastAsia" w:hAnsiTheme="minorEastAsia" w:hint="eastAsia"/>
                <w:sz w:val="16"/>
                <w:szCs w:val="16"/>
              </w:rPr>
              <w:t xml:space="preserve">　</w:t>
            </w:r>
            <w:r>
              <w:rPr>
                <w:rFonts w:asciiTheme="minorEastAsia" w:hAnsiTheme="minorEastAsia" w:hint="eastAsia"/>
                <w:sz w:val="16"/>
                <w:szCs w:val="16"/>
              </w:rPr>
              <w:t>（</w:t>
            </w:r>
            <w:r w:rsidR="006046FB">
              <w:rPr>
                <w:rFonts w:asciiTheme="minorEastAsia" w:hAnsiTheme="minorEastAsia" w:hint="eastAsia"/>
                <w:sz w:val="16"/>
                <w:szCs w:val="16"/>
              </w:rPr>
              <w:t xml:space="preserve">　</w:t>
            </w:r>
            <w:r>
              <w:rPr>
                <w:rFonts w:asciiTheme="minorEastAsia" w:hAnsiTheme="minorEastAsia"/>
                <w:sz w:val="16"/>
                <w:szCs w:val="16"/>
              </w:rPr>
              <w:t>下</w:t>
            </w:r>
            <w:r w:rsidR="006046FB">
              <w:rPr>
                <w:rFonts w:asciiTheme="minorEastAsia" w:hAnsiTheme="minorEastAsia" w:hint="eastAsia"/>
                <w:sz w:val="16"/>
                <w:szCs w:val="16"/>
              </w:rPr>
              <w:t xml:space="preserve">　</w:t>
            </w:r>
            <w:r>
              <w:rPr>
                <w:rFonts w:asciiTheme="minorEastAsia" w:hAnsiTheme="minorEastAsia"/>
                <w:sz w:val="16"/>
                <w:szCs w:val="16"/>
              </w:rPr>
              <w:t>記</w:t>
            </w:r>
            <w:r w:rsidR="006046FB">
              <w:rPr>
                <w:rFonts w:asciiTheme="minorEastAsia" w:hAnsiTheme="minorEastAsia" w:hint="eastAsia"/>
                <w:sz w:val="16"/>
                <w:szCs w:val="16"/>
              </w:rPr>
              <w:t xml:space="preserve">　</w:t>
            </w:r>
            <w:r>
              <w:rPr>
                <w:rFonts w:asciiTheme="minorEastAsia" w:hAnsiTheme="minorEastAsia"/>
                <w:sz w:val="16"/>
                <w:szCs w:val="16"/>
              </w:rPr>
              <w:t>参</w:t>
            </w:r>
            <w:r w:rsidR="006046FB">
              <w:rPr>
                <w:rFonts w:asciiTheme="minorEastAsia" w:hAnsiTheme="minorEastAsia" w:hint="eastAsia"/>
                <w:sz w:val="16"/>
                <w:szCs w:val="16"/>
              </w:rPr>
              <w:t xml:space="preserve">　</w:t>
            </w:r>
            <w:r>
              <w:rPr>
                <w:rFonts w:asciiTheme="minorEastAsia" w:hAnsiTheme="minorEastAsia"/>
                <w:sz w:val="16"/>
                <w:szCs w:val="16"/>
              </w:rPr>
              <w:t>照</w:t>
            </w:r>
            <w:r w:rsidR="006046FB">
              <w:rPr>
                <w:rFonts w:asciiTheme="minorEastAsia" w:hAnsiTheme="minorEastAsia" w:hint="eastAsia"/>
                <w:sz w:val="16"/>
                <w:szCs w:val="16"/>
              </w:rPr>
              <w:t xml:space="preserve">　</w:t>
            </w:r>
            <w:r>
              <w:rPr>
                <w:rFonts w:asciiTheme="minorEastAsia" w:hAnsiTheme="minorEastAsia"/>
                <w:sz w:val="16"/>
                <w:szCs w:val="16"/>
              </w:rPr>
              <w:t>）</w:t>
            </w:r>
          </w:p>
        </w:tc>
      </w:tr>
      <w:tr w:rsidR="00F86FB0" w:rsidTr="00B53E69">
        <w:tc>
          <w:tcPr>
            <w:tcW w:w="567" w:type="dxa"/>
            <w:vMerge/>
            <w:vAlign w:val="center"/>
          </w:tcPr>
          <w:p w:rsidR="00F86FB0" w:rsidRPr="001637AE" w:rsidRDefault="00F86FB0" w:rsidP="00C6703B">
            <w:pPr>
              <w:jc w:val="center"/>
              <w:rPr>
                <w:rFonts w:asciiTheme="minorEastAsia" w:hAnsiTheme="minorEastAsia"/>
                <w:sz w:val="16"/>
                <w:szCs w:val="16"/>
              </w:rPr>
            </w:pPr>
          </w:p>
        </w:tc>
        <w:tc>
          <w:tcPr>
            <w:tcW w:w="717" w:type="dxa"/>
            <w:vMerge/>
            <w:vAlign w:val="center"/>
          </w:tcPr>
          <w:p w:rsidR="00F86FB0" w:rsidRDefault="00F86FB0" w:rsidP="00C6703B">
            <w:pPr>
              <w:jc w:val="center"/>
              <w:rPr>
                <w:rFonts w:asciiTheme="minorEastAsia" w:hAnsiTheme="minorEastAsia"/>
                <w:sz w:val="16"/>
                <w:szCs w:val="16"/>
              </w:rPr>
            </w:pPr>
          </w:p>
        </w:tc>
        <w:tc>
          <w:tcPr>
            <w:tcW w:w="558" w:type="dxa"/>
            <w:vMerge w:val="restart"/>
            <w:vAlign w:val="center"/>
          </w:tcPr>
          <w:p w:rsidR="00F86FB0" w:rsidRDefault="00F86FB0" w:rsidP="00C6703B">
            <w:pPr>
              <w:jc w:val="center"/>
              <w:rPr>
                <w:rFonts w:asciiTheme="minorEastAsia" w:hAnsiTheme="minorEastAsia"/>
                <w:sz w:val="16"/>
                <w:szCs w:val="16"/>
              </w:rPr>
            </w:pPr>
            <w:r>
              <w:rPr>
                <w:rFonts w:asciiTheme="minorEastAsia" w:hAnsiTheme="minorEastAsia" w:hint="eastAsia"/>
                <w:sz w:val="16"/>
                <w:szCs w:val="16"/>
              </w:rPr>
              <w:t>処遇</w:t>
            </w:r>
          </w:p>
          <w:p w:rsidR="00F86FB0" w:rsidRPr="001637AE" w:rsidRDefault="00F86FB0" w:rsidP="00C6703B">
            <w:pPr>
              <w:jc w:val="center"/>
              <w:rPr>
                <w:rFonts w:asciiTheme="minorEastAsia" w:hAnsiTheme="minorEastAsia"/>
                <w:sz w:val="16"/>
                <w:szCs w:val="16"/>
              </w:rPr>
            </w:pPr>
            <w:r>
              <w:rPr>
                <w:rFonts w:asciiTheme="minorEastAsia" w:hAnsiTheme="minorEastAsia" w:hint="eastAsia"/>
                <w:sz w:val="16"/>
                <w:szCs w:val="16"/>
              </w:rPr>
              <w:t>加算</w:t>
            </w:r>
          </w:p>
        </w:tc>
        <w:tc>
          <w:tcPr>
            <w:tcW w:w="567" w:type="dxa"/>
            <w:vMerge w:val="restart"/>
            <w:vAlign w:val="center"/>
          </w:tcPr>
          <w:p w:rsidR="00F86FB0" w:rsidRDefault="00F86FB0" w:rsidP="00C6703B">
            <w:pPr>
              <w:jc w:val="center"/>
              <w:rPr>
                <w:rFonts w:asciiTheme="minorEastAsia" w:hAnsiTheme="minorEastAsia"/>
                <w:sz w:val="16"/>
                <w:szCs w:val="16"/>
              </w:rPr>
            </w:pPr>
            <w:r>
              <w:rPr>
                <w:rFonts w:asciiTheme="minorEastAsia" w:hAnsiTheme="minorEastAsia" w:hint="eastAsia"/>
                <w:sz w:val="16"/>
                <w:szCs w:val="16"/>
              </w:rPr>
              <w:t>特定</w:t>
            </w:r>
          </w:p>
          <w:p w:rsidR="00F86FB0" w:rsidRPr="001637AE" w:rsidRDefault="00F86FB0" w:rsidP="00C6703B">
            <w:pPr>
              <w:jc w:val="center"/>
              <w:rPr>
                <w:rFonts w:asciiTheme="minorEastAsia" w:hAnsiTheme="minorEastAsia"/>
                <w:sz w:val="16"/>
                <w:szCs w:val="16"/>
              </w:rPr>
            </w:pPr>
            <w:r>
              <w:rPr>
                <w:rFonts w:asciiTheme="minorEastAsia" w:hAnsiTheme="minorEastAsia" w:hint="eastAsia"/>
                <w:sz w:val="16"/>
                <w:szCs w:val="16"/>
              </w:rPr>
              <w:t>加算</w:t>
            </w:r>
          </w:p>
        </w:tc>
        <w:tc>
          <w:tcPr>
            <w:tcW w:w="567" w:type="dxa"/>
            <w:vMerge w:val="restart"/>
            <w:vAlign w:val="center"/>
          </w:tcPr>
          <w:p w:rsidR="00F86FB0" w:rsidRDefault="00F86FB0" w:rsidP="00C6703B">
            <w:pPr>
              <w:jc w:val="center"/>
              <w:rPr>
                <w:rFonts w:asciiTheme="minorEastAsia" w:hAnsiTheme="minorEastAsia"/>
                <w:sz w:val="16"/>
                <w:szCs w:val="16"/>
              </w:rPr>
            </w:pPr>
            <w:r>
              <w:rPr>
                <w:rFonts w:asciiTheme="minorEastAsia" w:hAnsiTheme="minorEastAsia" w:hint="eastAsia"/>
                <w:sz w:val="16"/>
                <w:szCs w:val="16"/>
              </w:rPr>
              <w:t>ベア</w:t>
            </w:r>
          </w:p>
          <w:p w:rsidR="00F86FB0" w:rsidRPr="001637AE" w:rsidRDefault="00F86FB0" w:rsidP="00C6703B">
            <w:pPr>
              <w:jc w:val="center"/>
              <w:rPr>
                <w:rFonts w:asciiTheme="minorEastAsia" w:hAnsiTheme="minorEastAsia"/>
                <w:sz w:val="16"/>
                <w:szCs w:val="16"/>
              </w:rPr>
            </w:pPr>
            <w:r>
              <w:rPr>
                <w:rFonts w:asciiTheme="minorEastAsia" w:hAnsiTheme="minorEastAsia"/>
                <w:sz w:val="16"/>
                <w:szCs w:val="16"/>
              </w:rPr>
              <w:t>加算</w:t>
            </w:r>
          </w:p>
        </w:tc>
        <w:tc>
          <w:tcPr>
            <w:tcW w:w="1276" w:type="dxa"/>
            <w:gridSpan w:val="3"/>
            <w:vAlign w:val="center"/>
          </w:tcPr>
          <w:p w:rsidR="00F86FB0" w:rsidRDefault="00F86FB0" w:rsidP="00C6703B">
            <w:pPr>
              <w:jc w:val="center"/>
              <w:rPr>
                <w:rFonts w:asciiTheme="minorEastAsia" w:hAnsiTheme="minorEastAsia"/>
                <w:sz w:val="16"/>
                <w:szCs w:val="16"/>
              </w:rPr>
            </w:pPr>
            <w:r>
              <w:rPr>
                <w:rFonts w:asciiTheme="minorEastAsia" w:hAnsiTheme="minorEastAsia" w:hint="eastAsia"/>
                <w:sz w:val="16"/>
                <w:szCs w:val="16"/>
              </w:rPr>
              <w:t>⑴</w:t>
            </w:r>
          </w:p>
        </w:tc>
        <w:tc>
          <w:tcPr>
            <w:tcW w:w="425" w:type="dxa"/>
            <w:vMerge w:val="restart"/>
          </w:tcPr>
          <w:p w:rsidR="00F86FB0" w:rsidRPr="001637AE" w:rsidRDefault="00F86FB0" w:rsidP="00F86FB0">
            <w:pPr>
              <w:jc w:val="center"/>
              <w:rPr>
                <w:rFonts w:asciiTheme="minorEastAsia" w:hAnsiTheme="minorEastAsia"/>
                <w:sz w:val="16"/>
                <w:szCs w:val="16"/>
              </w:rPr>
            </w:pPr>
            <w:r>
              <w:rPr>
                <w:rFonts w:asciiTheme="minorEastAsia" w:hAnsiTheme="minorEastAsia" w:hint="eastAsia"/>
                <w:sz w:val="16"/>
                <w:szCs w:val="16"/>
              </w:rPr>
              <w:t>⑵</w:t>
            </w:r>
          </w:p>
        </w:tc>
        <w:tc>
          <w:tcPr>
            <w:tcW w:w="426" w:type="dxa"/>
            <w:vMerge w:val="restart"/>
          </w:tcPr>
          <w:p w:rsidR="00F86FB0" w:rsidRPr="001637AE" w:rsidRDefault="00F86FB0" w:rsidP="00F86FB0">
            <w:pPr>
              <w:jc w:val="center"/>
              <w:rPr>
                <w:rFonts w:asciiTheme="minorEastAsia" w:hAnsiTheme="minorEastAsia"/>
                <w:sz w:val="16"/>
                <w:szCs w:val="16"/>
              </w:rPr>
            </w:pPr>
            <w:r>
              <w:rPr>
                <w:rFonts w:asciiTheme="minorEastAsia" w:hAnsiTheme="minorEastAsia" w:hint="eastAsia"/>
                <w:sz w:val="16"/>
                <w:szCs w:val="16"/>
              </w:rPr>
              <w:t>⑶</w:t>
            </w:r>
          </w:p>
        </w:tc>
        <w:tc>
          <w:tcPr>
            <w:tcW w:w="425" w:type="dxa"/>
            <w:vMerge w:val="restart"/>
          </w:tcPr>
          <w:p w:rsidR="00F86FB0" w:rsidRPr="001637AE" w:rsidRDefault="00F86FB0" w:rsidP="00F86FB0">
            <w:pPr>
              <w:jc w:val="center"/>
              <w:rPr>
                <w:rFonts w:asciiTheme="minorEastAsia" w:hAnsiTheme="minorEastAsia"/>
                <w:sz w:val="16"/>
                <w:szCs w:val="16"/>
              </w:rPr>
            </w:pPr>
            <w:r>
              <w:rPr>
                <w:rFonts w:asciiTheme="minorEastAsia" w:hAnsiTheme="minorEastAsia" w:hint="eastAsia"/>
                <w:sz w:val="16"/>
                <w:szCs w:val="16"/>
              </w:rPr>
              <w:t>⑷</w:t>
            </w:r>
          </w:p>
        </w:tc>
        <w:tc>
          <w:tcPr>
            <w:tcW w:w="425" w:type="dxa"/>
            <w:vMerge w:val="restart"/>
          </w:tcPr>
          <w:p w:rsidR="00F86FB0" w:rsidRPr="001637AE" w:rsidRDefault="00F86FB0" w:rsidP="00F86FB0">
            <w:pPr>
              <w:jc w:val="center"/>
              <w:rPr>
                <w:rFonts w:asciiTheme="minorEastAsia" w:hAnsiTheme="minorEastAsia"/>
                <w:sz w:val="16"/>
                <w:szCs w:val="16"/>
              </w:rPr>
            </w:pPr>
            <w:r>
              <w:rPr>
                <w:rFonts w:asciiTheme="minorEastAsia" w:hAnsiTheme="minorEastAsia" w:hint="eastAsia"/>
                <w:sz w:val="16"/>
                <w:szCs w:val="16"/>
              </w:rPr>
              <w:t>⑸</w:t>
            </w:r>
          </w:p>
        </w:tc>
        <w:tc>
          <w:tcPr>
            <w:tcW w:w="425" w:type="dxa"/>
            <w:vMerge w:val="restart"/>
          </w:tcPr>
          <w:p w:rsidR="00F86FB0" w:rsidRPr="001637AE" w:rsidRDefault="00F86FB0" w:rsidP="00F86FB0">
            <w:pPr>
              <w:jc w:val="center"/>
              <w:rPr>
                <w:rFonts w:asciiTheme="minorEastAsia" w:hAnsiTheme="minorEastAsia"/>
                <w:sz w:val="16"/>
                <w:szCs w:val="16"/>
              </w:rPr>
            </w:pPr>
            <w:r>
              <w:rPr>
                <w:rFonts w:asciiTheme="minorEastAsia" w:hAnsiTheme="minorEastAsia" w:hint="eastAsia"/>
                <w:sz w:val="16"/>
                <w:szCs w:val="16"/>
              </w:rPr>
              <w:t>⑹</w:t>
            </w:r>
          </w:p>
        </w:tc>
        <w:tc>
          <w:tcPr>
            <w:tcW w:w="1276" w:type="dxa"/>
            <w:gridSpan w:val="3"/>
            <w:vAlign w:val="center"/>
          </w:tcPr>
          <w:p w:rsidR="00F86FB0" w:rsidRDefault="00F86FB0" w:rsidP="00C6703B">
            <w:pPr>
              <w:jc w:val="center"/>
              <w:rPr>
                <w:rFonts w:asciiTheme="minorEastAsia" w:hAnsiTheme="minorEastAsia"/>
                <w:sz w:val="16"/>
                <w:szCs w:val="16"/>
              </w:rPr>
            </w:pPr>
            <w:r>
              <w:rPr>
                <w:rFonts w:asciiTheme="minorEastAsia" w:hAnsiTheme="minorEastAsia" w:hint="eastAsia"/>
                <w:sz w:val="16"/>
                <w:szCs w:val="16"/>
              </w:rPr>
              <w:t>⑺</w:t>
            </w:r>
          </w:p>
        </w:tc>
        <w:tc>
          <w:tcPr>
            <w:tcW w:w="425" w:type="dxa"/>
            <w:vMerge w:val="restart"/>
          </w:tcPr>
          <w:p w:rsidR="00F86FB0" w:rsidRPr="001637AE" w:rsidRDefault="00F86FB0" w:rsidP="00F86FB0">
            <w:pPr>
              <w:jc w:val="center"/>
              <w:rPr>
                <w:rFonts w:asciiTheme="minorEastAsia" w:hAnsiTheme="minorEastAsia"/>
                <w:sz w:val="16"/>
                <w:szCs w:val="16"/>
              </w:rPr>
            </w:pPr>
            <w:r>
              <w:rPr>
                <w:rFonts w:asciiTheme="minorEastAsia" w:hAnsiTheme="minorEastAsia" w:hint="eastAsia"/>
                <w:sz w:val="16"/>
                <w:szCs w:val="16"/>
              </w:rPr>
              <w:t>⑻</w:t>
            </w:r>
          </w:p>
        </w:tc>
        <w:tc>
          <w:tcPr>
            <w:tcW w:w="426" w:type="dxa"/>
            <w:vMerge w:val="restart"/>
          </w:tcPr>
          <w:p w:rsidR="00F86FB0" w:rsidRDefault="00F86FB0" w:rsidP="00F86FB0">
            <w:pPr>
              <w:jc w:val="center"/>
              <w:rPr>
                <w:rFonts w:asciiTheme="minorEastAsia" w:hAnsiTheme="minorEastAsia"/>
                <w:sz w:val="16"/>
                <w:szCs w:val="16"/>
              </w:rPr>
            </w:pPr>
            <w:r>
              <w:rPr>
                <w:rFonts w:asciiTheme="minorEastAsia" w:hAnsiTheme="minorEastAsia" w:hint="eastAsia"/>
                <w:sz w:val="16"/>
                <w:szCs w:val="16"/>
              </w:rPr>
              <w:t>⑼</w:t>
            </w:r>
          </w:p>
        </w:tc>
        <w:tc>
          <w:tcPr>
            <w:tcW w:w="425" w:type="dxa"/>
            <w:vMerge w:val="restart"/>
          </w:tcPr>
          <w:p w:rsidR="00F86FB0" w:rsidRPr="001637AE" w:rsidRDefault="00F86FB0" w:rsidP="00F86FB0">
            <w:pPr>
              <w:jc w:val="center"/>
              <w:rPr>
                <w:rFonts w:asciiTheme="minorEastAsia" w:hAnsiTheme="minorEastAsia"/>
                <w:sz w:val="16"/>
                <w:szCs w:val="16"/>
              </w:rPr>
            </w:pPr>
            <w:r>
              <w:rPr>
                <w:rFonts w:asciiTheme="minorEastAsia" w:hAnsiTheme="minorEastAsia" w:hint="eastAsia"/>
                <w:sz w:val="16"/>
                <w:szCs w:val="16"/>
              </w:rPr>
              <w:t>⑽</w:t>
            </w:r>
          </w:p>
        </w:tc>
      </w:tr>
      <w:tr w:rsidR="00B53E69" w:rsidTr="00A1694C">
        <w:tc>
          <w:tcPr>
            <w:tcW w:w="567" w:type="dxa"/>
            <w:vMerge/>
            <w:tcBorders>
              <w:bottom w:val="single" w:sz="4" w:space="0" w:color="auto"/>
            </w:tcBorders>
            <w:vAlign w:val="center"/>
          </w:tcPr>
          <w:p w:rsidR="00F86FB0" w:rsidRPr="001637AE" w:rsidRDefault="00F86FB0" w:rsidP="003B2665">
            <w:pPr>
              <w:jc w:val="center"/>
              <w:rPr>
                <w:rFonts w:asciiTheme="minorEastAsia" w:hAnsiTheme="minorEastAsia"/>
                <w:sz w:val="16"/>
                <w:szCs w:val="16"/>
              </w:rPr>
            </w:pPr>
          </w:p>
        </w:tc>
        <w:tc>
          <w:tcPr>
            <w:tcW w:w="717" w:type="dxa"/>
            <w:vMerge/>
            <w:tcBorders>
              <w:bottom w:val="single" w:sz="4" w:space="0" w:color="auto"/>
            </w:tcBorders>
            <w:vAlign w:val="center"/>
          </w:tcPr>
          <w:p w:rsidR="00F86FB0" w:rsidRPr="001637AE" w:rsidRDefault="00F86FB0" w:rsidP="003B2665">
            <w:pPr>
              <w:jc w:val="center"/>
              <w:rPr>
                <w:rFonts w:asciiTheme="minorEastAsia" w:hAnsiTheme="minorEastAsia"/>
                <w:sz w:val="16"/>
                <w:szCs w:val="16"/>
              </w:rPr>
            </w:pPr>
          </w:p>
        </w:tc>
        <w:tc>
          <w:tcPr>
            <w:tcW w:w="558" w:type="dxa"/>
            <w:vMerge/>
            <w:tcBorders>
              <w:bottom w:val="single" w:sz="4" w:space="0" w:color="auto"/>
            </w:tcBorders>
            <w:vAlign w:val="center"/>
          </w:tcPr>
          <w:p w:rsidR="00F86FB0" w:rsidRPr="001637AE" w:rsidRDefault="00F86FB0" w:rsidP="003B2665">
            <w:pPr>
              <w:jc w:val="center"/>
              <w:rPr>
                <w:rFonts w:asciiTheme="minorEastAsia" w:hAnsiTheme="minorEastAsia"/>
                <w:sz w:val="16"/>
                <w:szCs w:val="16"/>
              </w:rPr>
            </w:pPr>
          </w:p>
        </w:tc>
        <w:tc>
          <w:tcPr>
            <w:tcW w:w="567" w:type="dxa"/>
            <w:vMerge/>
            <w:tcBorders>
              <w:bottom w:val="single" w:sz="4" w:space="0" w:color="auto"/>
            </w:tcBorders>
            <w:vAlign w:val="center"/>
          </w:tcPr>
          <w:p w:rsidR="00F86FB0" w:rsidRPr="001637AE" w:rsidRDefault="00F86FB0" w:rsidP="003B2665">
            <w:pPr>
              <w:jc w:val="center"/>
              <w:rPr>
                <w:rFonts w:asciiTheme="minorEastAsia" w:hAnsiTheme="minorEastAsia"/>
                <w:sz w:val="16"/>
                <w:szCs w:val="16"/>
              </w:rPr>
            </w:pPr>
          </w:p>
        </w:tc>
        <w:tc>
          <w:tcPr>
            <w:tcW w:w="567" w:type="dxa"/>
            <w:vMerge/>
            <w:tcBorders>
              <w:bottom w:val="single" w:sz="4" w:space="0" w:color="auto"/>
            </w:tcBorders>
            <w:vAlign w:val="center"/>
          </w:tcPr>
          <w:p w:rsidR="00F86FB0" w:rsidRPr="001637AE" w:rsidRDefault="00F86FB0" w:rsidP="003B2665">
            <w:pPr>
              <w:jc w:val="center"/>
              <w:rPr>
                <w:rFonts w:asciiTheme="minorEastAsia" w:hAnsiTheme="minorEastAsia"/>
                <w:sz w:val="16"/>
                <w:szCs w:val="16"/>
              </w:rPr>
            </w:pPr>
          </w:p>
        </w:tc>
        <w:tc>
          <w:tcPr>
            <w:tcW w:w="426" w:type="dxa"/>
            <w:tcBorders>
              <w:bottom w:val="single" w:sz="4" w:space="0" w:color="auto"/>
            </w:tcBorders>
            <w:vAlign w:val="center"/>
          </w:tcPr>
          <w:p w:rsidR="00F86FB0" w:rsidRPr="001637AE" w:rsidRDefault="00F86FB0" w:rsidP="003B2665">
            <w:pPr>
              <w:jc w:val="center"/>
              <w:rPr>
                <w:rFonts w:asciiTheme="minorEastAsia" w:hAnsiTheme="minorEastAsia"/>
                <w:sz w:val="16"/>
                <w:szCs w:val="16"/>
              </w:rPr>
            </w:pPr>
            <w:r>
              <w:rPr>
                <w:rFonts w:asciiTheme="minorEastAsia" w:hAnsiTheme="minorEastAsia" w:hint="eastAsia"/>
                <w:sz w:val="16"/>
                <w:szCs w:val="16"/>
              </w:rPr>
              <w:t>本文</w:t>
            </w:r>
          </w:p>
        </w:tc>
        <w:tc>
          <w:tcPr>
            <w:tcW w:w="425" w:type="dxa"/>
            <w:tcBorders>
              <w:bottom w:val="single" w:sz="4" w:space="0" w:color="auto"/>
            </w:tcBorders>
            <w:vAlign w:val="center"/>
          </w:tcPr>
          <w:p w:rsidR="00F86FB0" w:rsidRPr="001637AE" w:rsidRDefault="00F86FB0" w:rsidP="003B2665">
            <w:pPr>
              <w:jc w:val="center"/>
              <w:rPr>
                <w:rFonts w:asciiTheme="minorEastAsia" w:hAnsiTheme="minorEastAsia"/>
                <w:sz w:val="16"/>
                <w:szCs w:val="16"/>
              </w:rPr>
            </w:pPr>
            <w:r w:rsidRPr="00C6703B">
              <w:rPr>
                <w:rFonts w:asciiTheme="minorEastAsia" w:hAnsiTheme="minorEastAsia" w:hint="eastAsia"/>
                <w:sz w:val="16"/>
                <w:szCs w:val="16"/>
              </w:rPr>
              <w:t>(一)</w:t>
            </w:r>
          </w:p>
        </w:tc>
        <w:tc>
          <w:tcPr>
            <w:tcW w:w="425" w:type="dxa"/>
            <w:tcBorders>
              <w:bottom w:val="single" w:sz="4" w:space="0" w:color="auto"/>
            </w:tcBorders>
            <w:vAlign w:val="center"/>
          </w:tcPr>
          <w:p w:rsidR="00F86FB0" w:rsidRPr="001637AE" w:rsidRDefault="00F86FB0" w:rsidP="003B2665">
            <w:pPr>
              <w:jc w:val="center"/>
              <w:rPr>
                <w:rFonts w:asciiTheme="minorEastAsia" w:hAnsiTheme="minorEastAsia"/>
                <w:sz w:val="16"/>
                <w:szCs w:val="16"/>
              </w:rPr>
            </w:pPr>
            <w:r w:rsidRPr="009D4448">
              <w:rPr>
                <w:rFonts w:asciiTheme="minorEastAsia" w:hAnsiTheme="minorEastAsia" w:hint="eastAsia"/>
                <w:sz w:val="16"/>
                <w:szCs w:val="16"/>
              </w:rPr>
              <w:t>(二)</w:t>
            </w:r>
          </w:p>
        </w:tc>
        <w:tc>
          <w:tcPr>
            <w:tcW w:w="425" w:type="dxa"/>
            <w:vMerge/>
            <w:tcBorders>
              <w:bottom w:val="single" w:sz="4" w:space="0" w:color="auto"/>
            </w:tcBorders>
            <w:vAlign w:val="center"/>
          </w:tcPr>
          <w:p w:rsidR="00F86FB0" w:rsidRPr="001637AE" w:rsidRDefault="00F86FB0" w:rsidP="003B2665">
            <w:pPr>
              <w:jc w:val="center"/>
              <w:rPr>
                <w:rFonts w:asciiTheme="minorEastAsia" w:hAnsiTheme="minorEastAsia"/>
                <w:sz w:val="16"/>
                <w:szCs w:val="16"/>
              </w:rPr>
            </w:pPr>
          </w:p>
        </w:tc>
        <w:tc>
          <w:tcPr>
            <w:tcW w:w="426" w:type="dxa"/>
            <w:vMerge/>
            <w:tcBorders>
              <w:bottom w:val="single" w:sz="4" w:space="0" w:color="auto"/>
            </w:tcBorders>
            <w:vAlign w:val="center"/>
          </w:tcPr>
          <w:p w:rsidR="00F86FB0" w:rsidRPr="001637AE" w:rsidRDefault="00F86FB0" w:rsidP="003B2665">
            <w:pPr>
              <w:jc w:val="center"/>
              <w:rPr>
                <w:rFonts w:asciiTheme="minorEastAsia" w:hAnsiTheme="minorEastAsia"/>
                <w:sz w:val="16"/>
                <w:szCs w:val="16"/>
              </w:rPr>
            </w:pPr>
          </w:p>
        </w:tc>
        <w:tc>
          <w:tcPr>
            <w:tcW w:w="425" w:type="dxa"/>
            <w:vMerge/>
            <w:tcBorders>
              <w:bottom w:val="single" w:sz="4" w:space="0" w:color="auto"/>
            </w:tcBorders>
            <w:vAlign w:val="center"/>
          </w:tcPr>
          <w:p w:rsidR="00F86FB0" w:rsidRPr="001637AE" w:rsidRDefault="00F86FB0" w:rsidP="003B2665">
            <w:pPr>
              <w:jc w:val="center"/>
              <w:rPr>
                <w:rFonts w:asciiTheme="minorEastAsia" w:hAnsiTheme="minorEastAsia"/>
                <w:sz w:val="16"/>
                <w:szCs w:val="16"/>
              </w:rPr>
            </w:pPr>
          </w:p>
        </w:tc>
        <w:tc>
          <w:tcPr>
            <w:tcW w:w="425" w:type="dxa"/>
            <w:vMerge/>
            <w:tcBorders>
              <w:bottom w:val="single" w:sz="4" w:space="0" w:color="auto"/>
            </w:tcBorders>
            <w:vAlign w:val="center"/>
          </w:tcPr>
          <w:p w:rsidR="00F86FB0" w:rsidRPr="001637AE" w:rsidRDefault="00F86FB0" w:rsidP="003B2665">
            <w:pPr>
              <w:jc w:val="center"/>
              <w:rPr>
                <w:rFonts w:asciiTheme="minorEastAsia" w:hAnsiTheme="minorEastAsia"/>
                <w:sz w:val="16"/>
                <w:szCs w:val="16"/>
              </w:rPr>
            </w:pPr>
          </w:p>
        </w:tc>
        <w:tc>
          <w:tcPr>
            <w:tcW w:w="425" w:type="dxa"/>
            <w:vMerge/>
            <w:tcBorders>
              <w:bottom w:val="single" w:sz="4" w:space="0" w:color="auto"/>
            </w:tcBorders>
            <w:vAlign w:val="center"/>
          </w:tcPr>
          <w:p w:rsidR="00F86FB0" w:rsidRPr="001637AE" w:rsidRDefault="00F86FB0" w:rsidP="003B2665">
            <w:pPr>
              <w:jc w:val="center"/>
              <w:rPr>
                <w:rFonts w:asciiTheme="minorEastAsia" w:hAnsiTheme="minorEastAsia"/>
                <w:sz w:val="16"/>
                <w:szCs w:val="16"/>
              </w:rPr>
            </w:pPr>
          </w:p>
        </w:tc>
        <w:tc>
          <w:tcPr>
            <w:tcW w:w="426" w:type="dxa"/>
            <w:tcBorders>
              <w:bottom w:val="single" w:sz="4" w:space="0" w:color="auto"/>
            </w:tcBorders>
            <w:vAlign w:val="center"/>
          </w:tcPr>
          <w:p w:rsidR="00F86FB0" w:rsidRDefault="00F86FB0" w:rsidP="003B2665">
            <w:pPr>
              <w:jc w:val="center"/>
              <w:rPr>
                <w:rFonts w:asciiTheme="minorEastAsia" w:hAnsiTheme="minorEastAsia"/>
                <w:sz w:val="16"/>
                <w:szCs w:val="16"/>
              </w:rPr>
            </w:pPr>
            <w:r w:rsidRPr="009D4448">
              <w:rPr>
                <w:rFonts w:asciiTheme="minorEastAsia" w:hAnsiTheme="minorEastAsia" w:hint="eastAsia"/>
                <w:sz w:val="16"/>
                <w:szCs w:val="16"/>
              </w:rPr>
              <w:t>(一)</w:t>
            </w:r>
          </w:p>
          <w:p w:rsidR="00F86FB0" w:rsidRPr="001637AE" w:rsidRDefault="00F86FB0" w:rsidP="003B2665">
            <w:pPr>
              <w:jc w:val="center"/>
              <w:rPr>
                <w:rFonts w:asciiTheme="minorEastAsia" w:hAnsiTheme="minorEastAsia"/>
                <w:sz w:val="16"/>
                <w:szCs w:val="16"/>
              </w:rPr>
            </w:pPr>
            <w:r w:rsidRPr="009D4448">
              <w:rPr>
                <w:rFonts w:asciiTheme="minorEastAsia" w:hAnsiTheme="minorEastAsia" w:hint="eastAsia"/>
                <w:sz w:val="16"/>
                <w:szCs w:val="16"/>
              </w:rPr>
              <w:t>(二)</w:t>
            </w:r>
          </w:p>
        </w:tc>
        <w:tc>
          <w:tcPr>
            <w:tcW w:w="425" w:type="dxa"/>
            <w:tcBorders>
              <w:bottom w:val="single" w:sz="4" w:space="0" w:color="auto"/>
            </w:tcBorders>
            <w:vAlign w:val="center"/>
          </w:tcPr>
          <w:p w:rsidR="00F86FB0" w:rsidRDefault="00F86FB0" w:rsidP="003B2665">
            <w:pPr>
              <w:jc w:val="center"/>
              <w:rPr>
                <w:rFonts w:asciiTheme="minorEastAsia" w:hAnsiTheme="minorEastAsia"/>
                <w:sz w:val="16"/>
                <w:szCs w:val="16"/>
              </w:rPr>
            </w:pPr>
            <w:r w:rsidRPr="009D4448">
              <w:rPr>
                <w:rFonts w:asciiTheme="minorEastAsia" w:hAnsiTheme="minorEastAsia" w:hint="eastAsia"/>
                <w:sz w:val="16"/>
                <w:szCs w:val="16"/>
              </w:rPr>
              <w:t>(</w:t>
            </w:r>
            <w:r>
              <w:rPr>
                <w:rFonts w:asciiTheme="minorEastAsia" w:hAnsiTheme="minorEastAsia" w:hint="eastAsia"/>
                <w:sz w:val="16"/>
                <w:szCs w:val="16"/>
              </w:rPr>
              <w:t>三</w:t>
            </w:r>
            <w:r w:rsidRPr="009D4448">
              <w:rPr>
                <w:rFonts w:asciiTheme="minorEastAsia" w:hAnsiTheme="minorEastAsia" w:hint="eastAsia"/>
                <w:sz w:val="16"/>
                <w:szCs w:val="16"/>
              </w:rPr>
              <w:t>)</w:t>
            </w:r>
          </w:p>
          <w:p w:rsidR="00F86FB0" w:rsidRPr="001637AE" w:rsidRDefault="00F86FB0" w:rsidP="003B2665">
            <w:pPr>
              <w:jc w:val="center"/>
              <w:rPr>
                <w:rFonts w:asciiTheme="minorEastAsia" w:hAnsiTheme="minorEastAsia"/>
                <w:sz w:val="16"/>
                <w:szCs w:val="16"/>
              </w:rPr>
            </w:pPr>
            <w:r w:rsidRPr="009D4448">
              <w:rPr>
                <w:rFonts w:asciiTheme="minorEastAsia" w:hAnsiTheme="minorEastAsia" w:hint="eastAsia"/>
                <w:sz w:val="16"/>
                <w:szCs w:val="16"/>
              </w:rPr>
              <w:t>(</w:t>
            </w:r>
            <w:r>
              <w:rPr>
                <w:rFonts w:asciiTheme="minorEastAsia" w:hAnsiTheme="minorEastAsia" w:hint="eastAsia"/>
                <w:sz w:val="16"/>
                <w:szCs w:val="16"/>
              </w:rPr>
              <w:t>四</w:t>
            </w:r>
            <w:r w:rsidRPr="009D4448">
              <w:rPr>
                <w:rFonts w:asciiTheme="minorEastAsia" w:hAnsiTheme="minorEastAsia" w:hint="eastAsia"/>
                <w:sz w:val="16"/>
                <w:szCs w:val="16"/>
              </w:rPr>
              <w:t>)</w:t>
            </w:r>
          </w:p>
        </w:tc>
        <w:tc>
          <w:tcPr>
            <w:tcW w:w="425" w:type="dxa"/>
            <w:tcBorders>
              <w:bottom w:val="single" w:sz="4" w:space="0" w:color="auto"/>
            </w:tcBorders>
            <w:vAlign w:val="center"/>
          </w:tcPr>
          <w:p w:rsidR="00F86FB0" w:rsidRPr="00B31498" w:rsidRDefault="00F86FB0" w:rsidP="00B31498">
            <w:pPr>
              <w:jc w:val="center"/>
              <w:rPr>
                <w:rFonts w:asciiTheme="minorEastAsia" w:hAnsiTheme="minorEastAsia"/>
                <w:sz w:val="16"/>
                <w:szCs w:val="16"/>
              </w:rPr>
            </w:pPr>
            <w:r w:rsidRPr="00B31498">
              <w:rPr>
                <w:rFonts w:asciiTheme="minorEastAsia" w:hAnsiTheme="minorEastAsia" w:hint="eastAsia"/>
                <w:sz w:val="16"/>
                <w:szCs w:val="16"/>
              </w:rPr>
              <w:t>(</w:t>
            </w:r>
            <w:r>
              <w:rPr>
                <w:rFonts w:asciiTheme="minorEastAsia" w:hAnsiTheme="minorEastAsia" w:hint="eastAsia"/>
                <w:sz w:val="16"/>
                <w:szCs w:val="16"/>
              </w:rPr>
              <w:t>五</w:t>
            </w:r>
            <w:r w:rsidRPr="00B31498">
              <w:rPr>
                <w:rFonts w:asciiTheme="minorEastAsia" w:hAnsiTheme="minorEastAsia" w:hint="eastAsia"/>
                <w:sz w:val="16"/>
                <w:szCs w:val="16"/>
              </w:rPr>
              <w:t>)</w:t>
            </w:r>
          </w:p>
          <w:p w:rsidR="00F86FB0" w:rsidRPr="001637AE" w:rsidRDefault="00F86FB0" w:rsidP="00B31498">
            <w:pPr>
              <w:jc w:val="center"/>
              <w:rPr>
                <w:rFonts w:asciiTheme="minorEastAsia" w:hAnsiTheme="minorEastAsia"/>
                <w:sz w:val="16"/>
                <w:szCs w:val="16"/>
              </w:rPr>
            </w:pPr>
            <w:r w:rsidRPr="00B31498">
              <w:rPr>
                <w:rFonts w:asciiTheme="minorEastAsia" w:hAnsiTheme="minorEastAsia" w:hint="eastAsia"/>
                <w:sz w:val="16"/>
                <w:szCs w:val="16"/>
              </w:rPr>
              <w:t>(</w:t>
            </w:r>
            <w:r>
              <w:rPr>
                <w:rFonts w:asciiTheme="minorEastAsia" w:hAnsiTheme="minorEastAsia" w:hint="eastAsia"/>
                <w:sz w:val="16"/>
                <w:szCs w:val="16"/>
              </w:rPr>
              <w:t>六</w:t>
            </w:r>
            <w:r w:rsidRPr="00B31498">
              <w:rPr>
                <w:rFonts w:asciiTheme="minorEastAsia" w:hAnsiTheme="minorEastAsia" w:hint="eastAsia"/>
                <w:sz w:val="16"/>
                <w:szCs w:val="16"/>
              </w:rPr>
              <w:t>)</w:t>
            </w:r>
          </w:p>
        </w:tc>
        <w:tc>
          <w:tcPr>
            <w:tcW w:w="425" w:type="dxa"/>
            <w:vMerge/>
            <w:tcBorders>
              <w:bottom w:val="single" w:sz="4" w:space="0" w:color="auto"/>
            </w:tcBorders>
            <w:vAlign w:val="center"/>
          </w:tcPr>
          <w:p w:rsidR="00F86FB0" w:rsidRPr="001637AE" w:rsidRDefault="00F86FB0" w:rsidP="003B2665">
            <w:pPr>
              <w:jc w:val="center"/>
              <w:rPr>
                <w:rFonts w:asciiTheme="minorEastAsia" w:hAnsiTheme="minorEastAsia"/>
                <w:sz w:val="16"/>
                <w:szCs w:val="16"/>
              </w:rPr>
            </w:pPr>
          </w:p>
        </w:tc>
        <w:tc>
          <w:tcPr>
            <w:tcW w:w="426" w:type="dxa"/>
            <w:vMerge/>
            <w:tcBorders>
              <w:bottom w:val="single" w:sz="4" w:space="0" w:color="auto"/>
            </w:tcBorders>
          </w:tcPr>
          <w:p w:rsidR="00F86FB0" w:rsidRPr="001637AE" w:rsidRDefault="00F86FB0" w:rsidP="003B2665">
            <w:pPr>
              <w:jc w:val="center"/>
              <w:rPr>
                <w:rFonts w:asciiTheme="minorEastAsia" w:hAnsiTheme="minorEastAsia"/>
                <w:sz w:val="16"/>
                <w:szCs w:val="16"/>
              </w:rPr>
            </w:pPr>
          </w:p>
        </w:tc>
        <w:tc>
          <w:tcPr>
            <w:tcW w:w="425" w:type="dxa"/>
            <w:vMerge/>
            <w:tcBorders>
              <w:bottom w:val="single" w:sz="4" w:space="0" w:color="auto"/>
            </w:tcBorders>
          </w:tcPr>
          <w:p w:rsidR="00F86FB0" w:rsidRPr="001637AE" w:rsidRDefault="00F86FB0" w:rsidP="003B2665">
            <w:pPr>
              <w:jc w:val="center"/>
              <w:rPr>
                <w:rFonts w:asciiTheme="minorEastAsia" w:hAnsiTheme="minorEastAsia"/>
                <w:sz w:val="16"/>
                <w:szCs w:val="16"/>
              </w:rPr>
            </w:pPr>
          </w:p>
        </w:tc>
      </w:tr>
      <w:tr w:rsidR="00B53E69" w:rsidTr="00A1694C">
        <w:tc>
          <w:tcPr>
            <w:tcW w:w="567" w:type="dxa"/>
            <w:tcBorders>
              <w:bottom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(Ⅰ)</w:t>
            </w:r>
          </w:p>
        </w:tc>
        <w:tc>
          <w:tcPr>
            <w:tcW w:w="717" w:type="dxa"/>
            <w:tcBorders>
              <w:bottom w:val="dotted" w:sz="4" w:space="0" w:color="auto"/>
            </w:tcBorders>
            <w:vAlign w:val="center"/>
          </w:tcPr>
          <w:p w:rsidR="00C6703B" w:rsidRPr="001637AE" w:rsidRDefault="00021CFC" w:rsidP="00CF594B">
            <w:pPr>
              <w:jc w:val="center"/>
              <w:rPr>
                <w:rFonts w:asciiTheme="minorEastAsia" w:hAnsiTheme="minorEastAsia"/>
                <w:sz w:val="16"/>
                <w:szCs w:val="16"/>
              </w:rPr>
            </w:pPr>
            <w:r>
              <w:rPr>
                <w:rFonts w:asciiTheme="minorEastAsia" w:hAnsiTheme="minorEastAsia"/>
                <w:sz w:val="16"/>
                <w:szCs w:val="16"/>
              </w:rPr>
              <w:t xml:space="preserve"> 92</w:t>
            </w:r>
            <w:r w:rsidR="00C6703B">
              <w:rPr>
                <w:rFonts w:asciiTheme="minorEastAsia" w:hAnsiTheme="minorEastAsia"/>
                <w:sz w:val="16"/>
                <w:szCs w:val="16"/>
              </w:rPr>
              <w:t>/1000</w:t>
            </w:r>
          </w:p>
        </w:tc>
        <w:tc>
          <w:tcPr>
            <w:tcW w:w="558" w:type="dxa"/>
            <w:tcBorders>
              <w:bottom w:val="dotted" w:sz="4" w:space="0" w:color="auto"/>
            </w:tcBorders>
            <w:vAlign w:val="center"/>
          </w:tcPr>
          <w:p w:rsidR="00C6703B" w:rsidRPr="001637AE" w:rsidRDefault="00C6703B" w:rsidP="003B2665">
            <w:pPr>
              <w:jc w:val="center"/>
              <w:rPr>
                <w:rFonts w:asciiTheme="minorEastAsia" w:hAnsiTheme="minorEastAsia"/>
                <w:sz w:val="16"/>
                <w:szCs w:val="16"/>
              </w:rPr>
            </w:pPr>
            <w:r w:rsidRPr="00C6703B">
              <w:rPr>
                <w:rFonts w:asciiTheme="minorEastAsia" w:hAnsiTheme="minorEastAsia" w:hint="eastAsia"/>
                <w:sz w:val="16"/>
                <w:szCs w:val="16"/>
              </w:rPr>
              <w:t>(Ⅰ)</w:t>
            </w:r>
          </w:p>
        </w:tc>
        <w:tc>
          <w:tcPr>
            <w:tcW w:w="567" w:type="dxa"/>
            <w:tcBorders>
              <w:bottom w:val="dotted" w:sz="4" w:space="0" w:color="auto"/>
            </w:tcBorders>
            <w:vAlign w:val="center"/>
          </w:tcPr>
          <w:p w:rsidR="00C6703B" w:rsidRPr="001637AE" w:rsidRDefault="00C6703B" w:rsidP="003B2665">
            <w:pPr>
              <w:jc w:val="center"/>
              <w:rPr>
                <w:rFonts w:asciiTheme="minorEastAsia" w:hAnsiTheme="minorEastAsia"/>
                <w:sz w:val="16"/>
                <w:szCs w:val="16"/>
              </w:rPr>
            </w:pPr>
            <w:r w:rsidRPr="00C6703B">
              <w:rPr>
                <w:rFonts w:asciiTheme="minorEastAsia" w:hAnsiTheme="minorEastAsia" w:hint="eastAsia"/>
                <w:sz w:val="16"/>
                <w:szCs w:val="16"/>
              </w:rPr>
              <w:t>(Ⅰ)</w:t>
            </w:r>
          </w:p>
        </w:tc>
        <w:tc>
          <w:tcPr>
            <w:tcW w:w="567" w:type="dxa"/>
            <w:tcBorders>
              <w:bottom w:val="dotted" w:sz="4" w:space="0" w:color="auto"/>
            </w:tcBorders>
            <w:vAlign w:val="center"/>
          </w:tcPr>
          <w:p w:rsidR="00C6703B" w:rsidRPr="001637AE" w:rsidRDefault="00C6703B" w:rsidP="003B2665">
            <w:pPr>
              <w:jc w:val="center"/>
              <w:rPr>
                <w:rFonts w:asciiTheme="minorEastAsia" w:hAnsiTheme="minorEastAsia"/>
                <w:sz w:val="16"/>
                <w:szCs w:val="16"/>
              </w:rPr>
            </w:pPr>
            <w:r>
              <w:rPr>
                <w:rFonts w:asciiTheme="minorEastAsia" w:hAnsiTheme="minorEastAsia" w:hint="eastAsia"/>
                <w:sz w:val="16"/>
                <w:szCs w:val="16"/>
              </w:rPr>
              <w:t>有</w:t>
            </w:r>
          </w:p>
        </w:tc>
        <w:tc>
          <w:tcPr>
            <w:tcW w:w="426" w:type="dxa"/>
            <w:tcBorders>
              <w:bottom w:val="dotted" w:sz="4" w:space="0" w:color="auto"/>
            </w:tcBorders>
            <w:vAlign w:val="center"/>
          </w:tcPr>
          <w:p w:rsidR="00C6703B" w:rsidRPr="001637AE" w:rsidRDefault="00C6703B" w:rsidP="003B2665">
            <w:pPr>
              <w:jc w:val="center"/>
              <w:rPr>
                <w:rFonts w:asciiTheme="minorEastAsia" w:hAnsiTheme="minorEastAsia"/>
                <w:sz w:val="16"/>
                <w:szCs w:val="16"/>
              </w:rPr>
            </w:pPr>
            <w:r>
              <w:rPr>
                <w:rFonts w:asciiTheme="minorEastAsia" w:hAnsiTheme="minorEastAsia" w:hint="eastAsia"/>
                <w:sz w:val="16"/>
                <w:szCs w:val="16"/>
              </w:rPr>
              <w:t>○</w:t>
            </w:r>
          </w:p>
        </w:tc>
        <w:tc>
          <w:tcPr>
            <w:tcW w:w="425" w:type="dxa"/>
            <w:tcBorders>
              <w:bottom w:val="dotted" w:sz="4" w:space="0" w:color="auto"/>
            </w:tcBorders>
            <w:vAlign w:val="center"/>
          </w:tcPr>
          <w:p w:rsidR="00C6703B" w:rsidRPr="001637AE" w:rsidRDefault="00C6703B" w:rsidP="003B2665">
            <w:pPr>
              <w:jc w:val="center"/>
              <w:rPr>
                <w:rFonts w:asciiTheme="minorEastAsia" w:hAnsiTheme="minorEastAsia"/>
                <w:sz w:val="16"/>
                <w:szCs w:val="16"/>
              </w:rPr>
            </w:pPr>
            <w:r w:rsidRPr="00C6703B">
              <w:rPr>
                <w:rFonts w:asciiTheme="minorEastAsia" w:hAnsiTheme="minorEastAsia" w:hint="eastAsia"/>
                <w:sz w:val="16"/>
                <w:szCs w:val="16"/>
              </w:rPr>
              <w:t>○</w:t>
            </w:r>
          </w:p>
        </w:tc>
        <w:tc>
          <w:tcPr>
            <w:tcW w:w="425" w:type="dxa"/>
            <w:tcBorders>
              <w:bottom w:val="dotted" w:sz="4" w:space="0" w:color="auto"/>
            </w:tcBorders>
            <w:vAlign w:val="center"/>
          </w:tcPr>
          <w:p w:rsidR="00C6703B" w:rsidRPr="001637AE" w:rsidRDefault="00C6703B" w:rsidP="003B2665">
            <w:pPr>
              <w:jc w:val="center"/>
              <w:rPr>
                <w:rFonts w:asciiTheme="minorEastAsia" w:hAnsiTheme="minorEastAsia"/>
                <w:sz w:val="16"/>
                <w:szCs w:val="16"/>
              </w:rPr>
            </w:pPr>
            <w:r w:rsidRPr="00C6703B">
              <w:rPr>
                <w:rFonts w:asciiTheme="minorEastAsia" w:hAnsiTheme="minorEastAsia" w:hint="eastAsia"/>
                <w:sz w:val="16"/>
                <w:szCs w:val="16"/>
              </w:rPr>
              <w:t>○</w:t>
            </w:r>
          </w:p>
        </w:tc>
        <w:tc>
          <w:tcPr>
            <w:tcW w:w="425" w:type="dxa"/>
            <w:tcBorders>
              <w:bottom w:val="dotted" w:sz="4" w:space="0" w:color="auto"/>
            </w:tcBorders>
            <w:vAlign w:val="center"/>
          </w:tcPr>
          <w:p w:rsidR="00C6703B" w:rsidRPr="001637AE" w:rsidRDefault="00C6703B" w:rsidP="003B2665">
            <w:pPr>
              <w:jc w:val="center"/>
              <w:rPr>
                <w:rFonts w:asciiTheme="minorEastAsia" w:hAnsiTheme="minorEastAsia"/>
                <w:sz w:val="16"/>
                <w:szCs w:val="16"/>
              </w:rPr>
            </w:pPr>
            <w:r w:rsidRPr="00C6703B">
              <w:rPr>
                <w:rFonts w:asciiTheme="minorEastAsia" w:hAnsiTheme="minorEastAsia" w:hint="eastAsia"/>
                <w:sz w:val="16"/>
                <w:szCs w:val="16"/>
              </w:rPr>
              <w:t>○</w:t>
            </w:r>
          </w:p>
        </w:tc>
        <w:tc>
          <w:tcPr>
            <w:tcW w:w="426" w:type="dxa"/>
            <w:tcBorders>
              <w:bottom w:val="dotted" w:sz="4" w:space="0" w:color="auto"/>
            </w:tcBorders>
            <w:vAlign w:val="center"/>
          </w:tcPr>
          <w:p w:rsidR="00C6703B" w:rsidRPr="001637AE" w:rsidRDefault="00C6703B" w:rsidP="003B2665">
            <w:pPr>
              <w:jc w:val="center"/>
              <w:rPr>
                <w:rFonts w:asciiTheme="minorEastAsia" w:hAnsiTheme="minorEastAsia"/>
                <w:sz w:val="16"/>
                <w:szCs w:val="16"/>
              </w:rPr>
            </w:pPr>
            <w:r w:rsidRPr="00C6703B">
              <w:rPr>
                <w:rFonts w:asciiTheme="minorEastAsia" w:hAnsiTheme="minorEastAsia" w:hint="eastAsia"/>
                <w:sz w:val="16"/>
                <w:szCs w:val="16"/>
              </w:rPr>
              <w:t>○</w:t>
            </w:r>
          </w:p>
        </w:tc>
        <w:tc>
          <w:tcPr>
            <w:tcW w:w="425" w:type="dxa"/>
            <w:tcBorders>
              <w:bottom w:val="dotted" w:sz="4" w:space="0" w:color="auto"/>
            </w:tcBorders>
            <w:vAlign w:val="center"/>
          </w:tcPr>
          <w:p w:rsidR="00C6703B" w:rsidRPr="001637AE" w:rsidRDefault="00C6703B" w:rsidP="003B2665">
            <w:pPr>
              <w:jc w:val="center"/>
              <w:rPr>
                <w:rFonts w:asciiTheme="minorEastAsia" w:hAnsiTheme="minorEastAsia"/>
                <w:sz w:val="16"/>
                <w:szCs w:val="16"/>
              </w:rPr>
            </w:pPr>
            <w:r w:rsidRPr="00C6703B">
              <w:rPr>
                <w:rFonts w:asciiTheme="minorEastAsia" w:hAnsiTheme="minorEastAsia" w:hint="eastAsia"/>
                <w:sz w:val="16"/>
                <w:szCs w:val="16"/>
              </w:rPr>
              <w:t>○</w:t>
            </w:r>
          </w:p>
        </w:tc>
        <w:tc>
          <w:tcPr>
            <w:tcW w:w="425" w:type="dxa"/>
            <w:tcBorders>
              <w:bottom w:val="dotted" w:sz="4" w:space="0" w:color="auto"/>
            </w:tcBorders>
            <w:vAlign w:val="center"/>
          </w:tcPr>
          <w:p w:rsidR="00C6703B" w:rsidRPr="001637AE" w:rsidRDefault="00C6703B" w:rsidP="003B2665">
            <w:pPr>
              <w:jc w:val="center"/>
              <w:rPr>
                <w:rFonts w:asciiTheme="minorEastAsia" w:hAnsiTheme="minorEastAsia"/>
                <w:sz w:val="16"/>
                <w:szCs w:val="16"/>
              </w:rPr>
            </w:pPr>
            <w:r w:rsidRPr="00C6703B">
              <w:rPr>
                <w:rFonts w:asciiTheme="minorEastAsia" w:hAnsiTheme="minorEastAsia" w:hint="eastAsia"/>
                <w:sz w:val="16"/>
                <w:szCs w:val="16"/>
              </w:rPr>
              <w:t>○</w:t>
            </w:r>
          </w:p>
        </w:tc>
        <w:tc>
          <w:tcPr>
            <w:tcW w:w="425" w:type="dxa"/>
            <w:tcBorders>
              <w:bottom w:val="dotted" w:sz="4" w:space="0" w:color="auto"/>
            </w:tcBorders>
            <w:vAlign w:val="center"/>
          </w:tcPr>
          <w:p w:rsidR="00C6703B" w:rsidRPr="001637AE" w:rsidRDefault="00C6703B" w:rsidP="003B2665">
            <w:pPr>
              <w:jc w:val="center"/>
              <w:rPr>
                <w:rFonts w:asciiTheme="minorEastAsia" w:hAnsiTheme="minorEastAsia"/>
                <w:sz w:val="16"/>
                <w:szCs w:val="16"/>
              </w:rPr>
            </w:pPr>
            <w:r w:rsidRPr="00C6703B">
              <w:rPr>
                <w:rFonts w:asciiTheme="minorEastAsia" w:hAnsiTheme="minorEastAsia" w:hint="eastAsia"/>
                <w:sz w:val="16"/>
                <w:szCs w:val="16"/>
              </w:rPr>
              <w:t>○</w:t>
            </w:r>
          </w:p>
        </w:tc>
        <w:tc>
          <w:tcPr>
            <w:tcW w:w="426" w:type="dxa"/>
            <w:tcBorders>
              <w:bottom w:val="dotted" w:sz="4" w:space="0" w:color="auto"/>
            </w:tcBorders>
            <w:vAlign w:val="center"/>
          </w:tcPr>
          <w:p w:rsidR="00C6703B" w:rsidRPr="001637AE" w:rsidRDefault="00C6703B" w:rsidP="003B2665">
            <w:pPr>
              <w:jc w:val="center"/>
              <w:rPr>
                <w:rFonts w:asciiTheme="minorEastAsia" w:hAnsiTheme="minorEastAsia"/>
                <w:sz w:val="16"/>
                <w:szCs w:val="16"/>
              </w:rPr>
            </w:pPr>
            <w:r w:rsidRPr="00C6703B">
              <w:rPr>
                <w:rFonts w:asciiTheme="minorEastAsia" w:hAnsiTheme="minorEastAsia" w:hint="eastAsia"/>
                <w:sz w:val="16"/>
                <w:szCs w:val="16"/>
              </w:rPr>
              <w:t>○</w:t>
            </w:r>
          </w:p>
        </w:tc>
        <w:tc>
          <w:tcPr>
            <w:tcW w:w="425" w:type="dxa"/>
            <w:tcBorders>
              <w:bottom w:val="dotted" w:sz="4" w:space="0" w:color="auto"/>
            </w:tcBorders>
            <w:vAlign w:val="center"/>
          </w:tcPr>
          <w:p w:rsidR="00C6703B" w:rsidRPr="001637AE" w:rsidRDefault="00C6703B" w:rsidP="003B2665">
            <w:pPr>
              <w:jc w:val="center"/>
              <w:rPr>
                <w:rFonts w:asciiTheme="minorEastAsia" w:hAnsiTheme="minorEastAsia"/>
                <w:sz w:val="16"/>
                <w:szCs w:val="16"/>
              </w:rPr>
            </w:pPr>
            <w:r w:rsidRPr="00C6703B">
              <w:rPr>
                <w:rFonts w:asciiTheme="minorEastAsia" w:hAnsiTheme="minorEastAsia" w:hint="eastAsia"/>
                <w:sz w:val="16"/>
                <w:szCs w:val="16"/>
              </w:rPr>
              <w:t>○</w:t>
            </w:r>
          </w:p>
        </w:tc>
        <w:tc>
          <w:tcPr>
            <w:tcW w:w="425" w:type="dxa"/>
            <w:tcBorders>
              <w:bottom w:val="dotted" w:sz="4" w:space="0" w:color="auto"/>
            </w:tcBorders>
            <w:vAlign w:val="center"/>
          </w:tcPr>
          <w:p w:rsidR="00C6703B" w:rsidRPr="001637AE" w:rsidRDefault="00C6703B" w:rsidP="003B2665">
            <w:pPr>
              <w:jc w:val="center"/>
              <w:rPr>
                <w:rFonts w:asciiTheme="minorEastAsia" w:hAnsiTheme="minorEastAsia"/>
                <w:sz w:val="16"/>
                <w:szCs w:val="16"/>
              </w:rPr>
            </w:pPr>
            <w:r w:rsidRPr="00C6703B">
              <w:rPr>
                <w:rFonts w:asciiTheme="minorEastAsia" w:hAnsiTheme="minorEastAsia" w:hint="eastAsia"/>
                <w:sz w:val="16"/>
                <w:szCs w:val="16"/>
              </w:rPr>
              <w:t>○</w:t>
            </w:r>
          </w:p>
        </w:tc>
        <w:tc>
          <w:tcPr>
            <w:tcW w:w="425" w:type="dxa"/>
            <w:tcBorders>
              <w:bottom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6" w:type="dxa"/>
            <w:tcBorders>
              <w:bottom w:val="dotted" w:sz="4" w:space="0" w:color="auto"/>
            </w:tcBorders>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bottom w:val="dotted" w:sz="4" w:space="0" w:color="auto"/>
            </w:tcBorders>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r>
      <w:tr w:rsidR="00B53E69" w:rsidTr="00A1694C">
        <w:tc>
          <w:tcPr>
            <w:tcW w:w="567" w:type="dxa"/>
            <w:tcBorders>
              <w:top w:val="dotted" w:sz="4" w:space="0" w:color="auto"/>
              <w:bottom w:val="dotted" w:sz="4" w:space="0" w:color="auto"/>
            </w:tcBorders>
            <w:vAlign w:val="center"/>
          </w:tcPr>
          <w:p w:rsidR="00C6703B" w:rsidRPr="001637AE" w:rsidRDefault="008C7DB7" w:rsidP="008C7DB7">
            <w:pPr>
              <w:jc w:val="center"/>
              <w:rPr>
                <w:rFonts w:asciiTheme="minorEastAsia" w:hAnsiTheme="minorEastAsia"/>
                <w:sz w:val="16"/>
                <w:szCs w:val="16"/>
              </w:rPr>
            </w:pPr>
            <w:r w:rsidRPr="008C7DB7">
              <w:rPr>
                <w:rFonts w:asciiTheme="minorEastAsia" w:hAnsiTheme="minorEastAsia" w:hint="eastAsia"/>
                <w:sz w:val="16"/>
                <w:szCs w:val="16"/>
              </w:rPr>
              <w:t>(</w:t>
            </w:r>
            <w:r>
              <w:rPr>
                <w:rFonts w:asciiTheme="minorEastAsia" w:hAnsiTheme="minorEastAsia" w:hint="eastAsia"/>
                <w:sz w:val="16"/>
                <w:szCs w:val="16"/>
              </w:rPr>
              <w:t>Ⅱ</w:t>
            </w:r>
            <w:r w:rsidRPr="008C7DB7">
              <w:rPr>
                <w:rFonts w:asciiTheme="minorEastAsia" w:hAnsiTheme="minorEastAsia" w:hint="eastAsia"/>
                <w:sz w:val="16"/>
                <w:szCs w:val="16"/>
              </w:rPr>
              <w:t>)</w:t>
            </w:r>
          </w:p>
        </w:tc>
        <w:tc>
          <w:tcPr>
            <w:tcW w:w="717" w:type="dxa"/>
            <w:tcBorders>
              <w:top w:val="dotted" w:sz="4" w:space="0" w:color="auto"/>
              <w:bottom w:val="dotted" w:sz="4" w:space="0" w:color="auto"/>
            </w:tcBorders>
            <w:vAlign w:val="center"/>
          </w:tcPr>
          <w:p w:rsidR="00C6703B" w:rsidRPr="001637AE" w:rsidRDefault="00021CFC" w:rsidP="00CF594B">
            <w:pPr>
              <w:jc w:val="center"/>
              <w:rPr>
                <w:rFonts w:asciiTheme="minorEastAsia" w:hAnsiTheme="minorEastAsia"/>
                <w:sz w:val="16"/>
                <w:szCs w:val="16"/>
              </w:rPr>
            </w:pPr>
            <w:r>
              <w:rPr>
                <w:rFonts w:asciiTheme="minorEastAsia" w:hAnsiTheme="minorEastAsia"/>
                <w:sz w:val="16"/>
                <w:szCs w:val="16"/>
              </w:rPr>
              <w:t xml:space="preserve"> 90</w:t>
            </w:r>
            <w:r w:rsidR="008C7DB7">
              <w:rPr>
                <w:rFonts w:asciiTheme="minorEastAsia" w:hAnsiTheme="minorEastAsia" w:hint="eastAsia"/>
                <w:sz w:val="16"/>
                <w:szCs w:val="16"/>
              </w:rPr>
              <w:t>/1000</w:t>
            </w:r>
          </w:p>
        </w:tc>
        <w:tc>
          <w:tcPr>
            <w:tcW w:w="558" w:type="dxa"/>
            <w:tcBorders>
              <w:top w:val="dotted" w:sz="4" w:space="0" w:color="auto"/>
              <w:bottom w:val="dotted" w:sz="4" w:space="0" w:color="auto"/>
            </w:tcBorders>
            <w:vAlign w:val="center"/>
          </w:tcPr>
          <w:p w:rsidR="00C6703B" w:rsidRPr="001637AE" w:rsidRDefault="00C6703B" w:rsidP="003B2665">
            <w:pPr>
              <w:jc w:val="center"/>
              <w:rPr>
                <w:rFonts w:asciiTheme="minorEastAsia" w:hAnsiTheme="minorEastAsia"/>
                <w:sz w:val="16"/>
                <w:szCs w:val="16"/>
              </w:rPr>
            </w:pPr>
            <w:r w:rsidRPr="00C6703B">
              <w:rPr>
                <w:rFonts w:asciiTheme="minorEastAsia" w:hAnsiTheme="minorEastAsia" w:hint="eastAsia"/>
                <w:sz w:val="16"/>
                <w:szCs w:val="16"/>
              </w:rPr>
              <w:t>(Ⅰ)</w:t>
            </w:r>
          </w:p>
        </w:tc>
        <w:tc>
          <w:tcPr>
            <w:tcW w:w="567" w:type="dxa"/>
            <w:tcBorders>
              <w:top w:val="dotted" w:sz="4" w:space="0" w:color="auto"/>
              <w:bottom w:val="dotted" w:sz="4" w:space="0" w:color="auto"/>
            </w:tcBorders>
            <w:vAlign w:val="center"/>
          </w:tcPr>
          <w:p w:rsidR="00C6703B" w:rsidRPr="001637AE" w:rsidRDefault="00C6703B" w:rsidP="003B2665">
            <w:pPr>
              <w:jc w:val="center"/>
              <w:rPr>
                <w:rFonts w:asciiTheme="minorEastAsia" w:hAnsiTheme="minorEastAsia"/>
                <w:sz w:val="16"/>
                <w:szCs w:val="16"/>
              </w:rPr>
            </w:pPr>
            <w:r w:rsidRPr="00C6703B">
              <w:rPr>
                <w:rFonts w:asciiTheme="minorEastAsia" w:hAnsiTheme="minorEastAsia" w:hint="eastAsia"/>
                <w:sz w:val="16"/>
                <w:szCs w:val="16"/>
              </w:rPr>
              <w:t>(</w:t>
            </w:r>
            <w:r>
              <w:rPr>
                <w:rFonts w:asciiTheme="minorEastAsia" w:hAnsiTheme="minorEastAsia" w:hint="eastAsia"/>
                <w:sz w:val="16"/>
                <w:szCs w:val="16"/>
              </w:rPr>
              <w:t>Ⅱ</w:t>
            </w:r>
            <w:r w:rsidRPr="00C6703B">
              <w:rPr>
                <w:rFonts w:asciiTheme="minorEastAsia" w:hAnsiTheme="minorEastAsia" w:hint="eastAsia"/>
                <w:sz w:val="16"/>
                <w:szCs w:val="16"/>
              </w:rPr>
              <w:t>)</w:t>
            </w:r>
          </w:p>
        </w:tc>
        <w:tc>
          <w:tcPr>
            <w:tcW w:w="567" w:type="dxa"/>
            <w:tcBorders>
              <w:top w:val="dotted" w:sz="4" w:space="0" w:color="auto"/>
              <w:bottom w:val="dotted" w:sz="4" w:space="0" w:color="auto"/>
            </w:tcBorders>
            <w:vAlign w:val="center"/>
          </w:tcPr>
          <w:p w:rsidR="00C6703B" w:rsidRPr="001637AE" w:rsidRDefault="00C6703B" w:rsidP="003B2665">
            <w:pPr>
              <w:jc w:val="center"/>
              <w:rPr>
                <w:rFonts w:asciiTheme="minorEastAsia" w:hAnsiTheme="minorEastAsia"/>
                <w:sz w:val="16"/>
                <w:szCs w:val="16"/>
              </w:rPr>
            </w:pPr>
            <w:r w:rsidRPr="00C6703B">
              <w:rPr>
                <w:rFonts w:asciiTheme="minorEastAsia" w:hAnsiTheme="minorEastAsia" w:hint="eastAsia"/>
                <w:sz w:val="16"/>
                <w:szCs w:val="16"/>
              </w:rPr>
              <w:t>有</w:t>
            </w:r>
          </w:p>
        </w:tc>
        <w:tc>
          <w:tcPr>
            <w:tcW w:w="426" w:type="dxa"/>
            <w:tcBorders>
              <w:top w:val="dotted" w:sz="4" w:space="0" w:color="auto"/>
              <w:bottom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6" w:type="dxa"/>
            <w:tcBorders>
              <w:top w:val="dotted" w:sz="4" w:space="0" w:color="auto"/>
              <w:bottom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6" w:type="dxa"/>
            <w:tcBorders>
              <w:top w:val="dotted" w:sz="4" w:space="0" w:color="auto"/>
              <w:bottom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6" w:type="dxa"/>
            <w:tcBorders>
              <w:top w:val="dotted" w:sz="4" w:space="0" w:color="auto"/>
              <w:bottom w:val="dotted" w:sz="4" w:space="0" w:color="auto"/>
            </w:tcBorders>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bottom w:val="dotted" w:sz="4" w:space="0" w:color="auto"/>
            </w:tcBorders>
          </w:tcPr>
          <w:p w:rsidR="00C6703B" w:rsidRPr="001637AE" w:rsidRDefault="00C6703B" w:rsidP="003B2665">
            <w:pPr>
              <w:jc w:val="center"/>
              <w:rPr>
                <w:rFonts w:asciiTheme="minorEastAsia" w:hAnsiTheme="minorEastAsia"/>
                <w:sz w:val="16"/>
                <w:szCs w:val="16"/>
              </w:rPr>
            </w:pPr>
          </w:p>
        </w:tc>
      </w:tr>
      <w:tr w:rsidR="00B53E69" w:rsidTr="00A1694C">
        <w:tc>
          <w:tcPr>
            <w:tcW w:w="567" w:type="dxa"/>
            <w:tcBorders>
              <w:top w:val="dotted" w:sz="4" w:space="0" w:color="auto"/>
              <w:bottom w:val="dotted" w:sz="4" w:space="0" w:color="auto"/>
            </w:tcBorders>
            <w:vAlign w:val="center"/>
          </w:tcPr>
          <w:p w:rsidR="00C6703B" w:rsidRPr="001637AE" w:rsidRDefault="008C7DB7" w:rsidP="008C7DB7">
            <w:pPr>
              <w:jc w:val="center"/>
              <w:rPr>
                <w:rFonts w:asciiTheme="minorEastAsia" w:hAnsiTheme="minorEastAsia"/>
                <w:sz w:val="16"/>
                <w:szCs w:val="16"/>
              </w:rPr>
            </w:pPr>
            <w:r w:rsidRPr="008C7DB7">
              <w:rPr>
                <w:rFonts w:asciiTheme="minorEastAsia" w:hAnsiTheme="minorEastAsia" w:hint="eastAsia"/>
                <w:sz w:val="16"/>
                <w:szCs w:val="16"/>
              </w:rPr>
              <w:t>(</w:t>
            </w:r>
            <w:r>
              <w:rPr>
                <w:rFonts w:asciiTheme="minorEastAsia" w:hAnsiTheme="minorEastAsia" w:hint="eastAsia"/>
                <w:sz w:val="16"/>
                <w:szCs w:val="16"/>
              </w:rPr>
              <w:t>Ⅲ</w:t>
            </w:r>
            <w:r w:rsidRPr="008C7DB7">
              <w:rPr>
                <w:rFonts w:asciiTheme="minorEastAsia" w:hAnsiTheme="minorEastAsia" w:hint="eastAsia"/>
                <w:sz w:val="16"/>
                <w:szCs w:val="16"/>
              </w:rPr>
              <w:t>)</w:t>
            </w:r>
          </w:p>
        </w:tc>
        <w:tc>
          <w:tcPr>
            <w:tcW w:w="717" w:type="dxa"/>
            <w:tcBorders>
              <w:top w:val="dotted" w:sz="4" w:space="0" w:color="auto"/>
              <w:bottom w:val="dotted" w:sz="4" w:space="0" w:color="auto"/>
            </w:tcBorders>
            <w:vAlign w:val="center"/>
          </w:tcPr>
          <w:p w:rsidR="00C6703B" w:rsidRPr="001637AE" w:rsidRDefault="00021CFC" w:rsidP="00CF594B">
            <w:pPr>
              <w:jc w:val="center"/>
              <w:rPr>
                <w:rFonts w:asciiTheme="minorEastAsia" w:hAnsiTheme="minorEastAsia"/>
                <w:sz w:val="16"/>
                <w:szCs w:val="16"/>
              </w:rPr>
            </w:pPr>
            <w:r>
              <w:rPr>
                <w:rFonts w:asciiTheme="minorEastAsia" w:hAnsiTheme="minorEastAsia"/>
                <w:sz w:val="16"/>
                <w:szCs w:val="16"/>
              </w:rPr>
              <w:t xml:space="preserve"> 80</w:t>
            </w:r>
            <w:r w:rsidR="008C7DB7">
              <w:rPr>
                <w:rFonts w:asciiTheme="minorEastAsia" w:hAnsiTheme="minorEastAsia" w:hint="eastAsia"/>
                <w:sz w:val="16"/>
                <w:szCs w:val="16"/>
              </w:rPr>
              <w:t>/1000</w:t>
            </w:r>
          </w:p>
        </w:tc>
        <w:tc>
          <w:tcPr>
            <w:tcW w:w="558" w:type="dxa"/>
            <w:tcBorders>
              <w:top w:val="dotted" w:sz="4" w:space="0" w:color="auto"/>
              <w:bottom w:val="dotted" w:sz="4" w:space="0" w:color="auto"/>
            </w:tcBorders>
            <w:vAlign w:val="center"/>
          </w:tcPr>
          <w:p w:rsidR="00C6703B" w:rsidRPr="001637AE" w:rsidRDefault="00C6703B" w:rsidP="003B2665">
            <w:pPr>
              <w:jc w:val="center"/>
              <w:rPr>
                <w:rFonts w:asciiTheme="minorEastAsia" w:hAnsiTheme="minorEastAsia"/>
                <w:sz w:val="16"/>
                <w:szCs w:val="16"/>
              </w:rPr>
            </w:pPr>
            <w:r w:rsidRPr="00C6703B">
              <w:rPr>
                <w:rFonts w:asciiTheme="minorEastAsia" w:hAnsiTheme="minorEastAsia" w:hint="eastAsia"/>
                <w:sz w:val="16"/>
                <w:szCs w:val="16"/>
              </w:rPr>
              <w:t>(Ⅰ)</w:t>
            </w:r>
          </w:p>
        </w:tc>
        <w:tc>
          <w:tcPr>
            <w:tcW w:w="567" w:type="dxa"/>
            <w:tcBorders>
              <w:top w:val="dotted" w:sz="4" w:space="0" w:color="auto"/>
              <w:bottom w:val="dotted" w:sz="4" w:space="0" w:color="auto"/>
            </w:tcBorders>
            <w:vAlign w:val="center"/>
          </w:tcPr>
          <w:p w:rsidR="00C6703B" w:rsidRPr="001637AE" w:rsidRDefault="00C6703B" w:rsidP="003B2665">
            <w:pPr>
              <w:jc w:val="center"/>
              <w:rPr>
                <w:rFonts w:asciiTheme="minorEastAsia" w:hAnsiTheme="minorEastAsia"/>
                <w:sz w:val="16"/>
                <w:szCs w:val="16"/>
              </w:rPr>
            </w:pPr>
            <w:r>
              <w:rPr>
                <w:rFonts w:asciiTheme="minorEastAsia" w:hAnsiTheme="minorEastAsia" w:hint="eastAsia"/>
                <w:sz w:val="16"/>
                <w:szCs w:val="16"/>
              </w:rPr>
              <w:t>無</w:t>
            </w:r>
          </w:p>
        </w:tc>
        <w:tc>
          <w:tcPr>
            <w:tcW w:w="567" w:type="dxa"/>
            <w:tcBorders>
              <w:top w:val="dotted" w:sz="4" w:space="0" w:color="auto"/>
              <w:bottom w:val="dotted" w:sz="4" w:space="0" w:color="auto"/>
            </w:tcBorders>
            <w:vAlign w:val="center"/>
          </w:tcPr>
          <w:p w:rsidR="00C6703B" w:rsidRPr="001637AE" w:rsidRDefault="00C6703B" w:rsidP="003B2665">
            <w:pPr>
              <w:jc w:val="center"/>
              <w:rPr>
                <w:rFonts w:asciiTheme="minorEastAsia" w:hAnsiTheme="minorEastAsia"/>
                <w:sz w:val="16"/>
                <w:szCs w:val="16"/>
              </w:rPr>
            </w:pPr>
            <w:r w:rsidRPr="00C6703B">
              <w:rPr>
                <w:rFonts w:asciiTheme="minorEastAsia" w:hAnsiTheme="minorEastAsia" w:hint="eastAsia"/>
                <w:sz w:val="16"/>
                <w:szCs w:val="16"/>
              </w:rPr>
              <w:t>有</w:t>
            </w:r>
          </w:p>
        </w:tc>
        <w:tc>
          <w:tcPr>
            <w:tcW w:w="426" w:type="dxa"/>
            <w:tcBorders>
              <w:top w:val="dotted" w:sz="4" w:space="0" w:color="auto"/>
              <w:bottom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C6703B" w:rsidRPr="001637AE" w:rsidRDefault="00C6703B" w:rsidP="003B2665">
            <w:pPr>
              <w:jc w:val="center"/>
              <w:rPr>
                <w:rFonts w:asciiTheme="minorEastAsia" w:hAnsiTheme="minorEastAsia"/>
                <w:sz w:val="16"/>
                <w:szCs w:val="16"/>
              </w:rPr>
            </w:pPr>
          </w:p>
        </w:tc>
        <w:tc>
          <w:tcPr>
            <w:tcW w:w="425" w:type="dxa"/>
            <w:tcBorders>
              <w:top w:val="dotted" w:sz="4" w:space="0" w:color="auto"/>
              <w:bottom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6" w:type="dxa"/>
            <w:tcBorders>
              <w:top w:val="dotted" w:sz="4" w:space="0" w:color="auto"/>
              <w:bottom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6" w:type="dxa"/>
            <w:tcBorders>
              <w:top w:val="dotted" w:sz="4" w:space="0" w:color="auto"/>
              <w:bottom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6" w:type="dxa"/>
            <w:tcBorders>
              <w:top w:val="dotted" w:sz="4" w:space="0" w:color="auto"/>
              <w:bottom w:val="dotted" w:sz="4" w:space="0" w:color="auto"/>
            </w:tcBorders>
          </w:tcPr>
          <w:p w:rsidR="00C6703B" w:rsidRPr="001637AE" w:rsidRDefault="00C6703B" w:rsidP="003B2665">
            <w:pPr>
              <w:jc w:val="center"/>
              <w:rPr>
                <w:rFonts w:asciiTheme="minorEastAsia" w:hAnsiTheme="minorEastAsia"/>
                <w:sz w:val="16"/>
                <w:szCs w:val="16"/>
              </w:rPr>
            </w:pPr>
          </w:p>
        </w:tc>
        <w:tc>
          <w:tcPr>
            <w:tcW w:w="425" w:type="dxa"/>
            <w:tcBorders>
              <w:top w:val="dotted" w:sz="4" w:space="0" w:color="auto"/>
              <w:bottom w:val="dotted" w:sz="4" w:space="0" w:color="auto"/>
            </w:tcBorders>
          </w:tcPr>
          <w:p w:rsidR="00C6703B" w:rsidRPr="001637AE" w:rsidRDefault="00C6703B" w:rsidP="003B2665">
            <w:pPr>
              <w:jc w:val="center"/>
              <w:rPr>
                <w:rFonts w:asciiTheme="minorEastAsia" w:hAnsiTheme="minorEastAsia"/>
                <w:sz w:val="16"/>
                <w:szCs w:val="16"/>
              </w:rPr>
            </w:pPr>
          </w:p>
        </w:tc>
      </w:tr>
      <w:tr w:rsidR="00B53E69" w:rsidTr="00A1694C">
        <w:tc>
          <w:tcPr>
            <w:tcW w:w="567" w:type="dxa"/>
            <w:tcBorders>
              <w:top w:val="dotted" w:sz="4" w:space="0" w:color="auto"/>
            </w:tcBorders>
            <w:vAlign w:val="center"/>
          </w:tcPr>
          <w:p w:rsidR="00C6703B" w:rsidRPr="001637AE" w:rsidRDefault="008C7DB7" w:rsidP="008C7DB7">
            <w:pPr>
              <w:jc w:val="center"/>
              <w:rPr>
                <w:rFonts w:asciiTheme="minorEastAsia" w:hAnsiTheme="minorEastAsia"/>
                <w:sz w:val="16"/>
                <w:szCs w:val="16"/>
              </w:rPr>
            </w:pPr>
            <w:r w:rsidRPr="008C7DB7">
              <w:rPr>
                <w:rFonts w:asciiTheme="minorEastAsia" w:hAnsiTheme="minorEastAsia" w:hint="eastAsia"/>
                <w:sz w:val="16"/>
                <w:szCs w:val="16"/>
              </w:rPr>
              <w:t>(</w:t>
            </w:r>
            <w:r w:rsidR="00C44EEA">
              <w:rPr>
                <w:rFonts w:asciiTheme="minorEastAsia" w:hAnsiTheme="minorEastAsia" w:hint="eastAsia"/>
                <w:sz w:val="16"/>
                <w:szCs w:val="16"/>
              </w:rPr>
              <w:t>Ⅳ</w:t>
            </w:r>
            <w:r w:rsidRPr="008C7DB7">
              <w:rPr>
                <w:rFonts w:asciiTheme="minorEastAsia" w:hAnsiTheme="minorEastAsia" w:hint="eastAsia"/>
                <w:sz w:val="16"/>
                <w:szCs w:val="16"/>
              </w:rPr>
              <w:t>)</w:t>
            </w:r>
          </w:p>
        </w:tc>
        <w:tc>
          <w:tcPr>
            <w:tcW w:w="717" w:type="dxa"/>
            <w:tcBorders>
              <w:top w:val="dotted" w:sz="4" w:space="0" w:color="auto"/>
            </w:tcBorders>
            <w:vAlign w:val="center"/>
          </w:tcPr>
          <w:p w:rsidR="00C6703B" w:rsidRPr="001637AE" w:rsidRDefault="00021CFC" w:rsidP="00CF594B">
            <w:pPr>
              <w:jc w:val="center"/>
              <w:rPr>
                <w:rFonts w:asciiTheme="minorEastAsia" w:hAnsiTheme="minorEastAsia"/>
                <w:sz w:val="16"/>
                <w:szCs w:val="16"/>
              </w:rPr>
            </w:pPr>
            <w:r>
              <w:rPr>
                <w:rFonts w:asciiTheme="minorEastAsia" w:hAnsiTheme="minorEastAsia"/>
                <w:sz w:val="16"/>
                <w:szCs w:val="16"/>
              </w:rPr>
              <w:t xml:space="preserve"> 64</w:t>
            </w:r>
            <w:r w:rsidR="008C7DB7">
              <w:rPr>
                <w:rFonts w:asciiTheme="minorEastAsia" w:hAnsiTheme="minorEastAsia" w:hint="eastAsia"/>
                <w:sz w:val="16"/>
                <w:szCs w:val="16"/>
              </w:rPr>
              <w:t>/1000</w:t>
            </w:r>
          </w:p>
        </w:tc>
        <w:tc>
          <w:tcPr>
            <w:tcW w:w="558" w:type="dxa"/>
            <w:tcBorders>
              <w:top w:val="dotted" w:sz="4" w:space="0" w:color="auto"/>
            </w:tcBorders>
            <w:vAlign w:val="center"/>
          </w:tcPr>
          <w:p w:rsidR="00C6703B" w:rsidRPr="001637AE" w:rsidRDefault="00C6703B" w:rsidP="003B2665">
            <w:pPr>
              <w:jc w:val="center"/>
              <w:rPr>
                <w:rFonts w:asciiTheme="minorEastAsia" w:hAnsiTheme="minorEastAsia"/>
                <w:sz w:val="16"/>
                <w:szCs w:val="16"/>
              </w:rPr>
            </w:pPr>
            <w:r w:rsidRPr="00C6703B">
              <w:rPr>
                <w:rFonts w:asciiTheme="minorEastAsia" w:hAnsiTheme="minorEastAsia" w:hint="eastAsia"/>
                <w:sz w:val="16"/>
                <w:szCs w:val="16"/>
              </w:rPr>
              <w:t>(</w:t>
            </w:r>
            <w:r>
              <w:rPr>
                <w:rFonts w:asciiTheme="minorEastAsia" w:hAnsiTheme="minorEastAsia" w:hint="eastAsia"/>
                <w:sz w:val="16"/>
                <w:szCs w:val="16"/>
              </w:rPr>
              <w:t>Ⅱ</w:t>
            </w:r>
            <w:r w:rsidRPr="00C6703B">
              <w:rPr>
                <w:rFonts w:asciiTheme="minorEastAsia" w:hAnsiTheme="minorEastAsia" w:hint="eastAsia"/>
                <w:sz w:val="16"/>
                <w:szCs w:val="16"/>
              </w:rPr>
              <w:t>)</w:t>
            </w:r>
          </w:p>
        </w:tc>
        <w:tc>
          <w:tcPr>
            <w:tcW w:w="567" w:type="dxa"/>
            <w:tcBorders>
              <w:top w:val="dotted" w:sz="4" w:space="0" w:color="auto"/>
            </w:tcBorders>
            <w:vAlign w:val="center"/>
          </w:tcPr>
          <w:p w:rsidR="00C6703B" w:rsidRPr="001637AE" w:rsidRDefault="00C6703B" w:rsidP="003B2665">
            <w:pPr>
              <w:jc w:val="center"/>
              <w:rPr>
                <w:rFonts w:asciiTheme="minorEastAsia" w:hAnsiTheme="minorEastAsia"/>
                <w:sz w:val="16"/>
                <w:szCs w:val="16"/>
              </w:rPr>
            </w:pPr>
            <w:r w:rsidRPr="00C6703B">
              <w:rPr>
                <w:rFonts w:asciiTheme="minorEastAsia" w:hAnsiTheme="minorEastAsia" w:hint="eastAsia"/>
                <w:sz w:val="16"/>
                <w:szCs w:val="16"/>
              </w:rPr>
              <w:t>無</w:t>
            </w:r>
          </w:p>
        </w:tc>
        <w:tc>
          <w:tcPr>
            <w:tcW w:w="567" w:type="dxa"/>
            <w:tcBorders>
              <w:top w:val="dotted" w:sz="4" w:space="0" w:color="auto"/>
            </w:tcBorders>
            <w:vAlign w:val="center"/>
          </w:tcPr>
          <w:p w:rsidR="00C6703B" w:rsidRPr="001637AE" w:rsidRDefault="00C6703B" w:rsidP="003B2665">
            <w:pPr>
              <w:jc w:val="center"/>
              <w:rPr>
                <w:rFonts w:asciiTheme="minorEastAsia" w:hAnsiTheme="minorEastAsia"/>
                <w:sz w:val="16"/>
                <w:szCs w:val="16"/>
              </w:rPr>
            </w:pPr>
            <w:r w:rsidRPr="00C6703B">
              <w:rPr>
                <w:rFonts w:asciiTheme="minorEastAsia" w:hAnsiTheme="minorEastAsia" w:hint="eastAsia"/>
                <w:sz w:val="16"/>
                <w:szCs w:val="16"/>
              </w:rPr>
              <w:t>有</w:t>
            </w:r>
          </w:p>
        </w:tc>
        <w:tc>
          <w:tcPr>
            <w:tcW w:w="426" w:type="dxa"/>
            <w:tcBorders>
              <w:top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tcBorders>
            <w:vAlign w:val="center"/>
          </w:tcPr>
          <w:p w:rsidR="00C6703B" w:rsidRPr="001637AE" w:rsidRDefault="00C6703B" w:rsidP="003B2665">
            <w:pPr>
              <w:jc w:val="center"/>
              <w:rPr>
                <w:rFonts w:asciiTheme="minorEastAsia" w:hAnsiTheme="minorEastAsia"/>
                <w:sz w:val="16"/>
                <w:szCs w:val="16"/>
              </w:rPr>
            </w:pPr>
          </w:p>
        </w:tc>
        <w:tc>
          <w:tcPr>
            <w:tcW w:w="425" w:type="dxa"/>
            <w:tcBorders>
              <w:top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6" w:type="dxa"/>
            <w:tcBorders>
              <w:top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6" w:type="dxa"/>
            <w:tcBorders>
              <w:top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tcBorders>
            <w:vAlign w:val="center"/>
          </w:tcPr>
          <w:p w:rsidR="00C6703B" w:rsidRPr="001637AE" w:rsidRDefault="00C6703B" w:rsidP="003B2665">
            <w:pPr>
              <w:jc w:val="center"/>
              <w:rPr>
                <w:rFonts w:asciiTheme="minorEastAsia" w:hAnsiTheme="minorEastAsia"/>
                <w:sz w:val="16"/>
                <w:szCs w:val="16"/>
              </w:rPr>
            </w:pPr>
          </w:p>
        </w:tc>
        <w:tc>
          <w:tcPr>
            <w:tcW w:w="425" w:type="dxa"/>
            <w:tcBorders>
              <w:top w:val="dotted" w:sz="4" w:space="0" w:color="auto"/>
            </w:tcBorders>
            <w:vAlign w:val="center"/>
          </w:tcPr>
          <w:p w:rsidR="00C6703B" w:rsidRPr="001637AE" w:rsidRDefault="008C7DB7" w:rsidP="003B2665">
            <w:pPr>
              <w:jc w:val="center"/>
              <w:rPr>
                <w:rFonts w:asciiTheme="minorEastAsia" w:hAnsiTheme="minorEastAsia"/>
                <w:sz w:val="16"/>
                <w:szCs w:val="16"/>
              </w:rPr>
            </w:pPr>
            <w:r w:rsidRPr="008C7DB7">
              <w:rPr>
                <w:rFonts w:asciiTheme="minorEastAsia" w:hAnsiTheme="minorEastAsia" w:hint="eastAsia"/>
                <w:sz w:val="16"/>
                <w:szCs w:val="16"/>
              </w:rPr>
              <w:t>○</w:t>
            </w:r>
          </w:p>
        </w:tc>
        <w:tc>
          <w:tcPr>
            <w:tcW w:w="426" w:type="dxa"/>
            <w:tcBorders>
              <w:top w:val="dotted" w:sz="4" w:space="0" w:color="auto"/>
            </w:tcBorders>
          </w:tcPr>
          <w:p w:rsidR="00C6703B" w:rsidRPr="001637AE" w:rsidRDefault="00C6703B" w:rsidP="003B2665">
            <w:pPr>
              <w:jc w:val="center"/>
              <w:rPr>
                <w:rFonts w:asciiTheme="minorEastAsia" w:hAnsiTheme="minorEastAsia"/>
                <w:sz w:val="16"/>
                <w:szCs w:val="16"/>
              </w:rPr>
            </w:pPr>
          </w:p>
        </w:tc>
        <w:tc>
          <w:tcPr>
            <w:tcW w:w="425" w:type="dxa"/>
            <w:tcBorders>
              <w:top w:val="dotted" w:sz="4" w:space="0" w:color="auto"/>
            </w:tcBorders>
          </w:tcPr>
          <w:p w:rsidR="00C6703B" w:rsidRPr="001637AE" w:rsidRDefault="00C6703B" w:rsidP="003B2665">
            <w:pPr>
              <w:jc w:val="center"/>
              <w:rPr>
                <w:rFonts w:asciiTheme="minorEastAsia" w:hAnsiTheme="minorEastAsia"/>
                <w:sz w:val="16"/>
                <w:szCs w:val="16"/>
              </w:rPr>
            </w:pPr>
          </w:p>
        </w:tc>
      </w:tr>
    </w:tbl>
    <w:p w:rsidR="001672BC" w:rsidRDefault="001672BC" w:rsidP="00E4070C">
      <w:pPr>
        <w:spacing w:line="120" w:lineRule="exact"/>
        <w:ind w:left="390" w:hangingChars="200" w:hanging="390"/>
        <w:rPr>
          <w:rFonts w:asciiTheme="minorEastAsia" w:hAnsiTheme="minorEastAsia"/>
        </w:rPr>
      </w:pPr>
    </w:p>
    <w:p w:rsidR="001672BC" w:rsidRDefault="00F619D1" w:rsidP="00F619D1">
      <w:pPr>
        <w:ind w:leftChars="100" w:left="390" w:hangingChars="100" w:hanging="195"/>
        <w:rPr>
          <w:rFonts w:asciiTheme="minorEastAsia" w:hAnsiTheme="minorEastAsia"/>
        </w:rPr>
      </w:pPr>
      <w:r w:rsidRPr="00F619D1">
        <w:rPr>
          <w:rFonts w:asciiTheme="minorEastAsia" w:hAnsiTheme="minorEastAsia" w:hint="eastAsia"/>
        </w:rPr>
        <w:t>早読表</w:t>
      </w:r>
      <w:r>
        <w:rPr>
          <w:rFonts w:asciiTheme="minorEastAsia" w:hAnsiTheme="minorEastAsia" w:hint="eastAsia"/>
        </w:rPr>
        <w:t>（</w:t>
      </w:r>
      <w:r w:rsidR="0064353A">
        <w:rPr>
          <w:rFonts w:asciiTheme="minorEastAsia" w:hAnsiTheme="minorEastAsia" w:hint="eastAsia"/>
        </w:rPr>
        <w:t>令和</w:t>
      </w:r>
      <w:r w:rsidR="0064353A">
        <w:rPr>
          <w:rFonts w:asciiTheme="minorEastAsia" w:hAnsiTheme="minorEastAsia"/>
        </w:rPr>
        <w:t>６年６月１日</w:t>
      </w:r>
      <w:r w:rsidR="0064353A">
        <w:rPr>
          <w:rFonts w:asciiTheme="minorEastAsia" w:hAnsiTheme="minorEastAsia" w:hint="eastAsia"/>
        </w:rPr>
        <w:t>から令和７年３月３１日まで</w:t>
      </w:r>
      <w:r w:rsidRPr="00F619D1">
        <w:rPr>
          <w:rFonts w:asciiTheme="minorEastAsia" w:hAnsiTheme="minorEastAsia" w:hint="eastAsia"/>
        </w:rPr>
        <w:t>の</w:t>
      </w:r>
      <w:r>
        <w:rPr>
          <w:rFonts w:asciiTheme="minorEastAsia" w:hAnsiTheme="minorEastAsia"/>
        </w:rPr>
        <w:t>経過措置）</w:t>
      </w:r>
    </w:p>
    <w:tbl>
      <w:tblPr>
        <w:tblStyle w:val="a3"/>
        <w:tblW w:w="8930" w:type="dxa"/>
        <w:tblInd w:w="421" w:type="dxa"/>
        <w:tblLayout w:type="fixed"/>
        <w:tblCellMar>
          <w:left w:w="57" w:type="dxa"/>
          <w:right w:w="57" w:type="dxa"/>
        </w:tblCellMar>
        <w:tblLook w:val="04A0" w:firstRow="1" w:lastRow="0" w:firstColumn="1" w:lastColumn="0" w:noHBand="0" w:noVBand="1"/>
      </w:tblPr>
      <w:tblGrid>
        <w:gridCol w:w="567"/>
        <w:gridCol w:w="717"/>
        <w:gridCol w:w="558"/>
        <w:gridCol w:w="567"/>
        <w:gridCol w:w="567"/>
        <w:gridCol w:w="426"/>
        <w:gridCol w:w="425"/>
        <w:gridCol w:w="425"/>
        <w:gridCol w:w="425"/>
        <w:gridCol w:w="426"/>
        <w:gridCol w:w="425"/>
        <w:gridCol w:w="425"/>
        <w:gridCol w:w="425"/>
        <w:gridCol w:w="426"/>
        <w:gridCol w:w="425"/>
        <w:gridCol w:w="425"/>
        <w:gridCol w:w="425"/>
        <w:gridCol w:w="426"/>
        <w:gridCol w:w="425"/>
      </w:tblGrid>
      <w:tr w:rsidR="00F619D1" w:rsidTr="007C762F">
        <w:tc>
          <w:tcPr>
            <w:tcW w:w="567" w:type="dxa"/>
            <w:vMerge w:val="restart"/>
            <w:vAlign w:val="center"/>
          </w:tcPr>
          <w:p w:rsidR="00F619D1" w:rsidRDefault="00F619D1" w:rsidP="00D06EF0">
            <w:pPr>
              <w:jc w:val="center"/>
              <w:rPr>
                <w:rFonts w:asciiTheme="minorEastAsia" w:hAnsiTheme="minorEastAsia"/>
                <w:sz w:val="16"/>
                <w:szCs w:val="16"/>
              </w:rPr>
            </w:pPr>
            <w:r>
              <w:rPr>
                <w:rFonts w:asciiTheme="minorEastAsia" w:hAnsiTheme="minorEastAsia" w:hint="eastAsia"/>
                <w:sz w:val="16"/>
                <w:szCs w:val="16"/>
              </w:rPr>
              <w:t>新加算</w:t>
            </w:r>
          </w:p>
          <w:p w:rsidR="00F619D1" w:rsidRPr="001637AE" w:rsidRDefault="00F619D1" w:rsidP="00D06EF0">
            <w:pPr>
              <w:jc w:val="center"/>
              <w:rPr>
                <w:rFonts w:asciiTheme="minorEastAsia" w:hAnsiTheme="minorEastAsia"/>
                <w:sz w:val="16"/>
                <w:szCs w:val="16"/>
              </w:rPr>
            </w:pPr>
            <w:r>
              <w:rPr>
                <w:rFonts w:asciiTheme="minorEastAsia" w:hAnsiTheme="minorEastAsia" w:hint="eastAsia"/>
                <w:sz w:val="16"/>
                <w:szCs w:val="16"/>
              </w:rPr>
              <w:t>の</w:t>
            </w:r>
            <w:r>
              <w:rPr>
                <w:rFonts w:asciiTheme="minorEastAsia" w:hAnsiTheme="minorEastAsia"/>
                <w:sz w:val="16"/>
                <w:szCs w:val="16"/>
              </w:rPr>
              <w:t>区分</w:t>
            </w:r>
          </w:p>
        </w:tc>
        <w:tc>
          <w:tcPr>
            <w:tcW w:w="717" w:type="dxa"/>
            <w:vMerge w:val="restart"/>
            <w:vAlign w:val="center"/>
          </w:tcPr>
          <w:p w:rsidR="00A133FF" w:rsidRDefault="00A133FF" w:rsidP="00D06EF0">
            <w:pPr>
              <w:jc w:val="center"/>
              <w:rPr>
                <w:rFonts w:asciiTheme="minorEastAsia" w:hAnsiTheme="minorEastAsia"/>
                <w:sz w:val="16"/>
                <w:szCs w:val="16"/>
              </w:rPr>
            </w:pPr>
            <w:r>
              <w:rPr>
                <w:rFonts w:asciiTheme="minorEastAsia" w:hAnsiTheme="minorEastAsia" w:hint="eastAsia"/>
                <w:sz w:val="16"/>
                <w:szCs w:val="16"/>
              </w:rPr>
              <w:t>相当</w:t>
            </w:r>
            <w:r>
              <w:rPr>
                <w:rFonts w:asciiTheme="minorEastAsia" w:hAnsiTheme="minorEastAsia"/>
                <w:sz w:val="16"/>
                <w:szCs w:val="16"/>
              </w:rPr>
              <w:t>する</w:t>
            </w:r>
          </w:p>
          <w:p w:rsidR="00F619D1" w:rsidRPr="001637AE" w:rsidRDefault="00F619D1" w:rsidP="00D06EF0">
            <w:pPr>
              <w:jc w:val="center"/>
              <w:rPr>
                <w:rFonts w:asciiTheme="minorEastAsia" w:hAnsiTheme="minorEastAsia"/>
                <w:sz w:val="16"/>
                <w:szCs w:val="16"/>
              </w:rPr>
            </w:pPr>
            <w:r>
              <w:rPr>
                <w:rFonts w:asciiTheme="minorEastAsia" w:hAnsiTheme="minorEastAsia" w:hint="eastAsia"/>
                <w:sz w:val="16"/>
                <w:szCs w:val="16"/>
              </w:rPr>
              <w:t>単位数</w:t>
            </w:r>
          </w:p>
        </w:tc>
        <w:tc>
          <w:tcPr>
            <w:tcW w:w="1692" w:type="dxa"/>
            <w:gridSpan w:val="3"/>
            <w:vAlign w:val="center"/>
          </w:tcPr>
          <w:p w:rsidR="00F619D1" w:rsidRPr="001637AE" w:rsidRDefault="000F7A3B" w:rsidP="000F7A3B">
            <w:pPr>
              <w:jc w:val="center"/>
              <w:rPr>
                <w:rFonts w:asciiTheme="minorEastAsia" w:hAnsiTheme="minorEastAsia"/>
                <w:sz w:val="16"/>
                <w:szCs w:val="16"/>
              </w:rPr>
            </w:pPr>
            <w:r>
              <w:rPr>
                <w:rFonts w:asciiTheme="minorEastAsia" w:hAnsiTheme="minorEastAsia" w:hint="eastAsia"/>
                <w:sz w:val="16"/>
                <w:szCs w:val="16"/>
              </w:rPr>
              <w:t>5/31</w:t>
            </w:r>
            <w:r w:rsidR="00925225">
              <w:rPr>
                <w:rFonts w:asciiTheme="minorEastAsia" w:hAnsiTheme="minorEastAsia" w:hint="eastAsia"/>
                <w:sz w:val="16"/>
                <w:szCs w:val="16"/>
              </w:rPr>
              <w:t>時点</w:t>
            </w:r>
            <w:r w:rsidR="00925225">
              <w:rPr>
                <w:rFonts w:asciiTheme="minorEastAsia" w:hAnsiTheme="minorEastAsia"/>
                <w:sz w:val="16"/>
                <w:szCs w:val="16"/>
              </w:rPr>
              <w:t>での取得加算</w:t>
            </w:r>
          </w:p>
        </w:tc>
        <w:tc>
          <w:tcPr>
            <w:tcW w:w="5954" w:type="dxa"/>
            <w:gridSpan w:val="14"/>
            <w:vAlign w:val="center"/>
          </w:tcPr>
          <w:p w:rsidR="00F619D1" w:rsidRPr="00C6703B" w:rsidRDefault="006046FB" w:rsidP="00D06EF0">
            <w:pPr>
              <w:jc w:val="center"/>
              <w:rPr>
                <w:rFonts w:asciiTheme="minorEastAsia" w:hAnsiTheme="minorEastAsia"/>
                <w:sz w:val="16"/>
                <w:szCs w:val="16"/>
              </w:rPr>
            </w:pPr>
            <w:r w:rsidRPr="006046FB">
              <w:rPr>
                <w:rFonts w:asciiTheme="minorEastAsia" w:hAnsiTheme="minorEastAsia" w:hint="eastAsia"/>
                <w:sz w:val="16"/>
                <w:szCs w:val="16"/>
              </w:rPr>
              <w:t>算　定　要　件　（　下　記　参　照　）</w:t>
            </w:r>
          </w:p>
        </w:tc>
      </w:tr>
      <w:tr w:rsidR="007C762F" w:rsidTr="007C762F">
        <w:tc>
          <w:tcPr>
            <w:tcW w:w="567" w:type="dxa"/>
            <w:vMerge/>
            <w:vAlign w:val="center"/>
          </w:tcPr>
          <w:p w:rsidR="00F619D1" w:rsidRPr="001637AE" w:rsidRDefault="00F619D1" w:rsidP="00D06EF0">
            <w:pPr>
              <w:jc w:val="center"/>
              <w:rPr>
                <w:rFonts w:asciiTheme="minorEastAsia" w:hAnsiTheme="minorEastAsia"/>
                <w:sz w:val="16"/>
                <w:szCs w:val="16"/>
              </w:rPr>
            </w:pPr>
          </w:p>
        </w:tc>
        <w:tc>
          <w:tcPr>
            <w:tcW w:w="717" w:type="dxa"/>
            <w:vMerge/>
            <w:vAlign w:val="center"/>
          </w:tcPr>
          <w:p w:rsidR="00F619D1" w:rsidRDefault="00F619D1" w:rsidP="00D06EF0">
            <w:pPr>
              <w:jc w:val="center"/>
              <w:rPr>
                <w:rFonts w:asciiTheme="minorEastAsia" w:hAnsiTheme="minorEastAsia"/>
                <w:sz w:val="16"/>
                <w:szCs w:val="16"/>
              </w:rPr>
            </w:pPr>
          </w:p>
        </w:tc>
        <w:tc>
          <w:tcPr>
            <w:tcW w:w="558" w:type="dxa"/>
            <w:vMerge w:val="restart"/>
            <w:vAlign w:val="center"/>
          </w:tcPr>
          <w:p w:rsidR="00F619D1" w:rsidRDefault="00F619D1" w:rsidP="00D06EF0">
            <w:pPr>
              <w:jc w:val="center"/>
              <w:rPr>
                <w:rFonts w:asciiTheme="minorEastAsia" w:hAnsiTheme="minorEastAsia"/>
                <w:sz w:val="16"/>
                <w:szCs w:val="16"/>
              </w:rPr>
            </w:pPr>
            <w:r>
              <w:rPr>
                <w:rFonts w:asciiTheme="minorEastAsia" w:hAnsiTheme="minorEastAsia" w:hint="eastAsia"/>
                <w:sz w:val="16"/>
                <w:szCs w:val="16"/>
              </w:rPr>
              <w:t>処遇</w:t>
            </w:r>
          </w:p>
          <w:p w:rsidR="00F619D1" w:rsidRPr="001637AE" w:rsidRDefault="00F619D1" w:rsidP="00D06EF0">
            <w:pPr>
              <w:jc w:val="center"/>
              <w:rPr>
                <w:rFonts w:asciiTheme="minorEastAsia" w:hAnsiTheme="minorEastAsia"/>
                <w:sz w:val="16"/>
                <w:szCs w:val="16"/>
              </w:rPr>
            </w:pPr>
            <w:r>
              <w:rPr>
                <w:rFonts w:asciiTheme="minorEastAsia" w:hAnsiTheme="minorEastAsia" w:hint="eastAsia"/>
                <w:sz w:val="16"/>
                <w:szCs w:val="16"/>
              </w:rPr>
              <w:t>加算</w:t>
            </w:r>
          </w:p>
        </w:tc>
        <w:tc>
          <w:tcPr>
            <w:tcW w:w="567" w:type="dxa"/>
            <w:vMerge w:val="restart"/>
            <w:vAlign w:val="center"/>
          </w:tcPr>
          <w:p w:rsidR="00F619D1" w:rsidRDefault="00F619D1" w:rsidP="00D06EF0">
            <w:pPr>
              <w:jc w:val="center"/>
              <w:rPr>
                <w:rFonts w:asciiTheme="minorEastAsia" w:hAnsiTheme="minorEastAsia"/>
                <w:sz w:val="16"/>
                <w:szCs w:val="16"/>
              </w:rPr>
            </w:pPr>
            <w:r>
              <w:rPr>
                <w:rFonts w:asciiTheme="minorEastAsia" w:hAnsiTheme="minorEastAsia" w:hint="eastAsia"/>
                <w:sz w:val="16"/>
                <w:szCs w:val="16"/>
              </w:rPr>
              <w:t>特定</w:t>
            </w:r>
          </w:p>
          <w:p w:rsidR="00F619D1" w:rsidRPr="001637AE" w:rsidRDefault="00F619D1" w:rsidP="00D06EF0">
            <w:pPr>
              <w:jc w:val="center"/>
              <w:rPr>
                <w:rFonts w:asciiTheme="minorEastAsia" w:hAnsiTheme="minorEastAsia"/>
                <w:sz w:val="16"/>
                <w:szCs w:val="16"/>
              </w:rPr>
            </w:pPr>
            <w:r>
              <w:rPr>
                <w:rFonts w:asciiTheme="minorEastAsia" w:hAnsiTheme="minorEastAsia" w:hint="eastAsia"/>
                <w:sz w:val="16"/>
                <w:szCs w:val="16"/>
              </w:rPr>
              <w:t>加算</w:t>
            </w:r>
          </w:p>
        </w:tc>
        <w:tc>
          <w:tcPr>
            <w:tcW w:w="567" w:type="dxa"/>
            <w:vMerge w:val="restart"/>
            <w:vAlign w:val="center"/>
          </w:tcPr>
          <w:p w:rsidR="00F619D1" w:rsidRDefault="00F619D1" w:rsidP="00D06EF0">
            <w:pPr>
              <w:jc w:val="center"/>
              <w:rPr>
                <w:rFonts w:asciiTheme="minorEastAsia" w:hAnsiTheme="minorEastAsia"/>
                <w:sz w:val="16"/>
                <w:szCs w:val="16"/>
              </w:rPr>
            </w:pPr>
            <w:r>
              <w:rPr>
                <w:rFonts w:asciiTheme="minorEastAsia" w:hAnsiTheme="minorEastAsia" w:hint="eastAsia"/>
                <w:sz w:val="16"/>
                <w:szCs w:val="16"/>
              </w:rPr>
              <w:t>ベア</w:t>
            </w:r>
          </w:p>
          <w:p w:rsidR="00F619D1" w:rsidRPr="001637AE" w:rsidRDefault="00F619D1" w:rsidP="00D06EF0">
            <w:pPr>
              <w:jc w:val="center"/>
              <w:rPr>
                <w:rFonts w:asciiTheme="minorEastAsia" w:hAnsiTheme="minorEastAsia"/>
                <w:sz w:val="16"/>
                <w:szCs w:val="16"/>
              </w:rPr>
            </w:pPr>
            <w:r>
              <w:rPr>
                <w:rFonts w:asciiTheme="minorEastAsia" w:hAnsiTheme="minorEastAsia"/>
                <w:sz w:val="16"/>
                <w:szCs w:val="16"/>
              </w:rPr>
              <w:t>加算</w:t>
            </w:r>
          </w:p>
        </w:tc>
        <w:tc>
          <w:tcPr>
            <w:tcW w:w="1276" w:type="dxa"/>
            <w:gridSpan w:val="3"/>
            <w:vAlign w:val="center"/>
          </w:tcPr>
          <w:p w:rsidR="00F619D1" w:rsidRDefault="00F619D1" w:rsidP="00D06EF0">
            <w:pPr>
              <w:jc w:val="center"/>
              <w:rPr>
                <w:rFonts w:asciiTheme="minorEastAsia" w:hAnsiTheme="minorEastAsia"/>
                <w:sz w:val="16"/>
                <w:szCs w:val="16"/>
              </w:rPr>
            </w:pPr>
            <w:r>
              <w:rPr>
                <w:rFonts w:asciiTheme="minorEastAsia" w:hAnsiTheme="minorEastAsia" w:hint="eastAsia"/>
                <w:sz w:val="16"/>
                <w:szCs w:val="16"/>
              </w:rPr>
              <w:t>⑴</w:t>
            </w:r>
          </w:p>
        </w:tc>
        <w:tc>
          <w:tcPr>
            <w:tcW w:w="425" w:type="dxa"/>
            <w:vMerge w:val="restart"/>
          </w:tcPr>
          <w:p w:rsidR="00F619D1" w:rsidRPr="001637AE" w:rsidRDefault="00F619D1" w:rsidP="00D06EF0">
            <w:pPr>
              <w:jc w:val="center"/>
              <w:rPr>
                <w:rFonts w:asciiTheme="minorEastAsia" w:hAnsiTheme="minorEastAsia"/>
                <w:sz w:val="16"/>
                <w:szCs w:val="16"/>
              </w:rPr>
            </w:pPr>
            <w:r>
              <w:rPr>
                <w:rFonts w:asciiTheme="minorEastAsia" w:hAnsiTheme="minorEastAsia" w:hint="eastAsia"/>
                <w:sz w:val="16"/>
                <w:szCs w:val="16"/>
              </w:rPr>
              <w:t>⑵</w:t>
            </w:r>
          </w:p>
        </w:tc>
        <w:tc>
          <w:tcPr>
            <w:tcW w:w="426" w:type="dxa"/>
            <w:vMerge w:val="restart"/>
          </w:tcPr>
          <w:p w:rsidR="00F619D1" w:rsidRPr="001637AE" w:rsidRDefault="00F619D1" w:rsidP="00D06EF0">
            <w:pPr>
              <w:jc w:val="center"/>
              <w:rPr>
                <w:rFonts w:asciiTheme="minorEastAsia" w:hAnsiTheme="minorEastAsia"/>
                <w:sz w:val="16"/>
                <w:szCs w:val="16"/>
              </w:rPr>
            </w:pPr>
            <w:r>
              <w:rPr>
                <w:rFonts w:asciiTheme="minorEastAsia" w:hAnsiTheme="minorEastAsia" w:hint="eastAsia"/>
                <w:sz w:val="16"/>
                <w:szCs w:val="16"/>
              </w:rPr>
              <w:t>⑶</w:t>
            </w:r>
          </w:p>
        </w:tc>
        <w:tc>
          <w:tcPr>
            <w:tcW w:w="425" w:type="dxa"/>
            <w:vMerge w:val="restart"/>
          </w:tcPr>
          <w:p w:rsidR="00F619D1" w:rsidRPr="001637AE" w:rsidRDefault="00F619D1" w:rsidP="00D06EF0">
            <w:pPr>
              <w:jc w:val="center"/>
              <w:rPr>
                <w:rFonts w:asciiTheme="minorEastAsia" w:hAnsiTheme="minorEastAsia"/>
                <w:sz w:val="16"/>
                <w:szCs w:val="16"/>
              </w:rPr>
            </w:pPr>
            <w:r>
              <w:rPr>
                <w:rFonts w:asciiTheme="minorEastAsia" w:hAnsiTheme="minorEastAsia" w:hint="eastAsia"/>
                <w:sz w:val="16"/>
                <w:szCs w:val="16"/>
              </w:rPr>
              <w:t>⑷</w:t>
            </w:r>
          </w:p>
        </w:tc>
        <w:tc>
          <w:tcPr>
            <w:tcW w:w="425" w:type="dxa"/>
            <w:vMerge w:val="restart"/>
          </w:tcPr>
          <w:p w:rsidR="00F619D1" w:rsidRPr="001637AE" w:rsidRDefault="00F619D1" w:rsidP="00D06EF0">
            <w:pPr>
              <w:jc w:val="center"/>
              <w:rPr>
                <w:rFonts w:asciiTheme="minorEastAsia" w:hAnsiTheme="minorEastAsia"/>
                <w:sz w:val="16"/>
                <w:szCs w:val="16"/>
              </w:rPr>
            </w:pPr>
            <w:r>
              <w:rPr>
                <w:rFonts w:asciiTheme="minorEastAsia" w:hAnsiTheme="minorEastAsia" w:hint="eastAsia"/>
                <w:sz w:val="16"/>
                <w:szCs w:val="16"/>
              </w:rPr>
              <w:t>⑸</w:t>
            </w:r>
          </w:p>
        </w:tc>
        <w:tc>
          <w:tcPr>
            <w:tcW w:w="425" w:type="dxa"/>
            <w:vMerge w:val="restart"/>
          </w:tcPr>
          <w:p w:rsidR="00F619D1" w:rsidRPr="001637AE" w:rsidRDefault="00F619D1" w:rsidP="00D06EF0">
            <w:pPr>
              <w:jc w:val="center"/>
              <w:rPr>
                <w:rFonts w:asciiTheme="minorEastAsia" w:hAnsiTheme="minorEastAsia"/>
                <w:sz w:val="16"/>
                <w:szCs w:val="16"/>
              </w:rPr>
            </w:pPr>
            <w:r>
              <w:rPr>
                <w:rFonts w:asciiTheme="minorEastAsia" w:hAnsiTheme="minorEastAsia" w:hint="eastAsia"/>
                <w:sz w:val="16"/>
                <w:szCs w:val="16"/>
              </w:rPr>
              <w:t>⑹</w:t>
            </w:r>
          </w:p>
        </w:tc>
        <w:tc>
          <w:tcPr>
            <w:tcW w:w="1276" w:type="dxa"/>
            <w:gridSpan w:val="3"/>
            <w:vAlign w:val="center"/>
          </w:tcPr>
          <w:p w:rsidR="00F619D1" w:rsidRDefault="00F619D1" w:rsidP="00D06EF0">
            <w:pPr>
              <w:jc w:val="center"/>
              <w:rPr>
                <w:rFonts w:asciiTheme="minorEastAsia" w:hAnsiTheme="minorEastAsia"/>
                <w:sz w:val="16"/>
                <w:szCs w:val="16"/>
              </w:rPr>
            </w:pPr>
            <w:r>
              <w:rPr>
                <w:rFonts w:asciiTheme="minorEastAsia" w:hAnsiTheme="minorEastAsia" w:hint="eastAsia"/>
                <w:sz w:val="16"/>
                <w:szCs w:val="16"/>
              </w:rPr>
              <w:t>⑺</w:t>
            </w:r>
          </w:p>
        </w:tc>
        <w:tc>
          <w:tcPr>
            <w:tcW w:w="425" w:type="dxa"/>
            <w:vMerge w:val="restart"/>
          </w:tcPr>
          <w:p w:rsidR="00F619D1" w:rsidRPr="001637AE" w:rsidRDefault="00F619D1" w:rsidP="00D06EF0">
            <w:pPr>
              <w:jc w:val="center"/>
              <w:rPr>
                <w:rFonts w:asciiTheme="minorEastAsia" w:hAnsiTheme="minorEastAsia"/>
                <w:sz w:val="16"/>
                <w:szCs w:val="16"/>
              </w:rPr>
            </w:pPr>
            <w:r>
              <w:rPr>
                <w:rFonts w:asciiTheme="minorEastAsia" w:hAnsiTheme="minorEastAsia" w:hint="eastAsia"/>
                <w:sz w:val="16"/>
                <w:szCs w:val="16"/>
              </w:rPr>
              <w:t>⑻</w:t>
            </w:r>
          </w:p>
        </w:tc>
        <w:tc>
          <w:tcPr>
            <w:tcW w:w="426" w:type="dxa"/>
            <w:vMerge w:val="restart"/>
          </w:tcPr>
          <w:p w:rsidR="00F619D1" w:rsidRDefault="00F619D1" w:rsidP="00D06EF0">
            <w:pPr>
              <w:jc w:val="center"/>
              <w:rPr>
                <w:rFonts w:asciiTheme="minorEastAsia" w:hAnsiTheme="minorEastAsia"/>
                <w:sz w:val="16"/>
                <w:szCs w:val="16"/>
              </w:rPr>
            </w:pPr>
            <w:r>
              <w:rPr>
                <w:rFonts w:asciiTheme="minorEastAsia" w:hAnsiTheme="minorEastAsia" w:hint="eastAsia"/>
                <w:sz w:val="16"/>
                <w:szCs w:val="16"/>
              </w:rPr>
              <w:t>⑼</w:t>
            </w:r>
          </w:p>
        </w:tc>
        <w:tc>
          <w:tcPr>
            <w:tcW w:w="425" w:type="dxa"/>
            <w:vMerge w:val="restart"/>
          </w:tcPr>
          <w:p w:rsidR="00F619D1" w:rsidRPr="001637AE" w:rsidRDefault="00F619D1" w:rsidP="00D06EF0">
            <w:pPr>
              <w:jc w:val="center"/>
              <w:rPr>
                <w:rFonts w:asciiTheme="minorEastAsia" w:hAnsiTheme="minorEastAsia"/>
                <w:sz w:val="16"/>
                <w:szCs w:val="16"/>
              </w:rPr>
            </w:pPr>
            <w:r>
              <w:rPr>
                <w:rFonts w:asciiTheme="minorEastAsia" w:hAnsiTheme="minorEastAsia" w:hint="eastAsia"/>
                <w:sz w:val="16"/>
                <w:szCs w:val="16"/>
              </w:rPr>
              <w:t>⑽</w:t>
            </w:r>
          </w:p>
        </w:tc>
      </w:tr>
      <w:tr w:rsidR="007C762F" w:rsidTr="00A1694C">
        <w:tc>
          <w:tcPr>
            <w:tcW w:w="567" w:type="dxa"/>
            <w:vMerge/>
            <w:tcBorders>
              <w:bottom w:val="single" w:sz="4" w:space="0" w:color="auto"/>
            </w:tcBorders>
            <w:vAlign w:val="center"/>
          </w:tcPr>
          <w:p w:rsidR="00F619D1" w:rsidRPr="001637AE" w:rsidRDefault="00F619D1" w:rsidP="00D06EF0">
            <w:pPr>
              <w:jc w:val="center"/>
              <w:rPr>
                <w:rFonts w:asciiTheme="minorEastAsia" w:hAnsiTheme="minorEastAsia"/>
                <w:sz w:val="16"/>
                <w:szCs w:val="16"/>
              </w:rPr>
            </w:pPr>
          </w:p>
        </w:tc>
        <w:tc>
          <w:tcPr>
            <w:tcW w:w="717" w:type="dxa"/>
            <w:vMerge/>
            <w:tcBorders>
              <w:bottom w:val="single" w:sz="4" w:space="0" w:color="auto"/>
            </w:tcBorders>
            <w:vAlign w:val="center"/>
          </w:tcPr>
          <w:p w:rsidR="00F619D1" w:rsidRPr="001637AE" w:rsidRDefault="00F619D1" w:rsidP="00D06EF0">
            <w:pPr>
              <w:jc w:val="center"/>
              <w:rPr>
                <w:rFonts w:asciiTheme="minorEastAsia" w:hAnsiTheme="minorEastAsia"/>
                <w:sz w:val="16"/>
                <w:szCs w:val="16"/>
              </w:rPr>
            </w:pPr>
          </w:p>
        </w:tc>
        <w:tc>
          <w:tcPr>
            <w:tcW w:w="558" w:type="dxa"/>
            <w:vMerge/>
            <w:tcBorders>
              <w:bottom w:val="single" w:sz="4" w:space="0" w:color="auto"/>
            </w:tcBorders>
            <w:vAlign w:val="center"/>
          </w:tcPr>
          <w:p w:rsidR="00F619D1" w:rsidRPr="001637AE" w:rsidRDefault="00F619D1" w:rsidP="00D06EF0">
            <w:pPr>
              <w:jc w:val="center"/>
              <w:rPr>
                <w:rFonts w:asciiTheme="minorEastAsia" w:hAnsiTheme="minorEastAsia"/>
                <w:sz w:val="16"/>
                <w:szCs w:val="16"/>
              </w:rPr>
            </w:pPr>
          </w:p>
        </w:tc>
        <w:tc>
          <w:tcPr>
            <w:tcW w:w="567" w:type="dxa"/>
            <w:vMerge/>
            <w:tcBorders>
              <w:bottom w:val="single" w:sz="4" w:space="0" w:color="auto"/>
            </w:tcBorders>
            <w:vAlign w:val="center"/>
          </w:tcPr>
          <w:p w:rsidR="00F619D1" w:rsidRPr="001637AE" w:rsidRDefault="00F619D1" w:rsidP="00D06EF0">
            <w:pPr>
              <w:jc w:val="center"/>
              <w:rPr>
                <w:rFonts w:asciiTheme="minorEastAsia" w:hAnsiTheme="minorEastAsia"/>
                <w:sz w:val="16"/>
                <w:szCs w:val="16"/>
              </w:rPr>
            </w:pPr>
          </w:p>
        </w:tc>
        <w:tc>
          <w:tcPr>
            <w:tcW w:w="567" w:type="dxa"/>
            <w:vMerge/>
            <w:tcBorders>
              <w:bottom w:val="single" w:sz="4" w:space="0" w:color="auto"/>
            </w:tcBorders>
            <w:vAlign w:val="center"/>
          </w:tcPr>
          <w:p w:rsidR="00F619D1" w:rsidRPr="001637AE" w:rsidRDefault="00F619D1" w:rsidP="00D06EF0">
            <w:pPr>
              <w:jc w:val="center"/>
              <w:rPr>
                <w:rFonts w:asciiTheme="minorEastAsia" w:hAnsiTheme="minorEastAsia"/>
                <w:sz w:val="16"/>
                <w:szCs w:val="16"/>
              </w:rPr>
            </w:pPr>
          </w:p>
        </w:tc>
        <w:tc>
          <w:tcPr>
            <w:tcW w:w="426" w:type="dxa"/>
            <w:tcBorders>
              <w:bottom w:val="single" w:sz="4" w:space="0" w:color="auto"/>
            </w:tcBorders>
            <w:vAlign w:val="center"/>
          </w:tcPr>
          <w:p w:rsidR="00F619D1" w:rsidRPr="001637AE" w:rsidRDefault="00F619D1" w:rsidP="00D06EF0">
            <w:pPr>
              <w:jc w:val="center"/>
              <w:rPr>
                <w:rFonts w:asciiTheme="minorEastAsia" w:hAnsiTheme="minorEastAsia"/>
                <w:sz w:val="16"/>
                <w:szCs w:val="16"/>
              </w:rPr>
            </w:pPr>
            <w:r>
              <w:rPr>
                <w:rFonts w:asciiTheme="minorEastAsia" w:hAnsiTheme="minorEastAsia" w:hint="eastAsia"/>
                <w:sz w:val="16"/>
                <w:szCs w:val="16"/>
              </w:rPr>
              <w:t>本文</w:t>
            </w:r>
          </w:p>
        </w:tc>
        <w:tc>
          <w:tcPr>
            <w:tcW w:w="425" w:type="dxa"/>
            <w:tcBorders>
              <w:bottom w:val="single" w:sz="4" w:space="0" w:color="auto"/>
            </w:tcBorders>
            <w:vAlign w:val="center"/>
          </w:tcPr>
          <w:p w:rsidR="00F619D1" w:rsidRPr="001637AE" w:rsidRDefault="00F619D1" w:rsidP="00D06EF0">
            <w:pPr>
              <w:jc w:val="center"/>
              <w:rPr>
                <w:rFonts w:asciiTheme="minorEastAsia" w:hAnsiTheme="minorEastAsia"/>
                <w:sz w:val="16"/>
                <w:szCs w:val="16"/>
              </w:rPr>
            </w:pPr>
            <w:r w:rsidRPr="00C6703B">
              <w:rPr>
                <w:rFonts w:asciiTheme="minorEastAsia" w:hAnsiTheme="minorEastAsia" w:hint="eastAsia"/>
                <w:sz w:val="16"/>
                <w:szCs w:val="16"/>
              </w:rPr>
              <w:t>(一)</w:t>
            </w:r>
          </w:p>
        </w:tc>
        <w:tc>
          <w:tcPr>
            <w:tcW w:w="425" w:type="dxa"/>
            <w:tcBorders>
              <w:bottom w:val="single" w:sz="4" w:space="0" w:color="auto"/>
            </w:tcBorders>
            <w:vAlign w:val="center"/>
          </w:tcPr>
          <w:p w:rsidR="00F619D1" w:rsidRPr="001637AE" w:rsidRDefault="00F619D1" w:rsidP="00D06EF0">
            <w:pPr>
              <w:jc w:val="center"/>
              <w:rPr>
                <w:rFonts w:asciiTheme="minorEastAsia" w:hAnsiTheme="minorEastAsia"/>
                <w:sz w:val="16"/>
                <w:szCs w:val="16"/>
              </w:rPr>
            </w:pPr>
            <w:r w:rsidRPr="009D4448">
              <w:rPr>
                <w:rFonts w:asciiTheme="minorEastAsia" w:hAnsiTheme="minorEastAsia" w:hint="eastAsia"/>
                <w:sz w:val="16"/>
                <w:szCs w:val="16"/>
              </w:rPr>
              <w:t>(二)</w:t>
            </w:r>
          </w:p>
        </w:tc>
        <w:tc>
          <w:tcPr>
            <w:tcW w:w="425" w:type="dxa"/>
            <w:vMerge/>
            <w:tcBorders>
              <w:bottom w:val="single" w:sz="4" w:space="0" w:color="auto"/>
            </w:tcBorders>
            <w:vAlign w:val="center"/>
          </w:tcPr>
          <w:p w:rsidR="00F619D1" w:rsidRPr="001637AE" w:rsidRDefault="00F619D1" w:rsidP="00D06EF0">
            <w:pPr>
              <w:jc w:val="center"/>
              <w:rPr>
                <w:rFonts w:asciiTheme="minorEastAsia" w:hAnsiTheme="minorEastAsia"/>
                <w:sz w:val="16"/>
                <w:szCs w:val="16"/>
              </w:rPr>
            </w:pPr>
          </w:p>
        </w:tc>
        <w:tc>
          <w:tcPr>
            <w:tcW w:w="426" w:type="dxa"/>
            <w:vMerge/>
            <w:tcBorders>
              <w:bottom w:val="single" w:sz="4" w:space="0" w:color="auto"/>
            </w:tcBorders>
            <w:vAlign w:val="center"/>
          </w:tcPr>
          <w:p w:rsidR="00F619D1" w:rsidRPr="001637AE" w:rsidRDefault="00F619D1" w:rsidP="00D06EF0">
            <w:pPr>
              <w:jc w:val="center"/>
              <w:rPr>
                <w:rFonts w:asciiTheme="minorEastAsia" w:hAnsiTheme="minorEastAsia"/>
                <w:sz w:val="16"/>
                <w:szCs w:val="16"/>
              </w:rPr>
            </w:pPr>
          </w:p>
        </w:tc>
        <w:tc>
          <w:tcPr>
            <w:tcW w:w="425" w:type="dxa"/>
            <w:vMerge/>
            <w:tcBorders>
              <w:bottom w:val="single" w:sz="4" w:space="0" w:color="auto"/>
            </w:tcBorders>
            <w:vAlign w:val="center"/>
          </w:tcPr>
          <w:p w:rsidR="00F619D1" w:rsidRPr="001637AE" w:rsidRDefault="00F619D1" w:rsidP="00D06EF0">
            <w:pPr>
              <w:jc w:val="center"/>
              <w:rPr>
                <w:rFonts w:asciiTheme="minorEastAsia" w:hAnsiTheme="minorEastAsia"/>
                <w:sz w:val="16"/>
                <w:szCs w:val="16"/>
              </w:rPr>
            </w:pPr>
          </w:p>
        </w:tc>
        <w:tc>
          <w:tcPr>
            <w:tcW w:w="425" w:type="dxa"/>
            <w:vMerge/>
            <w:tcBorders>
              <w:bottom w:val="single" w:sz="4" w:space="0" w:color="auto"/>
            </w:tcBorders>
            <w:vAlign w:val="center"/>
          </w:tcPr>
          <w:p w:rsidR="00F619D1" w:rsidRPr="001637AE" w:rsidRDefault="00F619D1" w:rsidP="00D06EF0">
            <w:pPr>
              <w:jc w:val="center"/>
              <w:rPr>
                <w:rFonts w:asciiTheme="minorEastAsia" w:hAnsiTheme="minorEastAsia"/>
                <w:sz w:val="16"/>
                <w:szCs w:val="16"/>
              </w:rPr>
            </w:pPr>
          </w:p>
        </w:tc>
        <w:tc>
          <w:tcPr>
            <w:tcW w:w="425" w:type="dxa"/>
            <w:vMerge/>
            <w:tcBorders>
              <w:bottom w:val="single" w:sz="4" w:space="0" w:color="auto"/>
            </w:tcBorders>
            <w:vAlign w:val="center"/>
          </w:tcPr>
          <w:p w:rsidR="00F619D1" w:rsidRPr="001637AE" w:rsidRDefault="00F619D1" w:rsidP="00D06EF0">
            <w:pPr>
              <w:jc w:val="center"/>
              <w:rPr>
                <w:rFonts w:asciiTheme="minorEastAsia" w:hAnsiTheme="minorEastAsia"/>
                <w:sz w:val="16"/>
                <w:szCs w:val="16"/>
              </w:rPr>
            </w:pPr>
          </w:p>
        </w:tc>
        <w:tc>
          <w:tcPr>
            <w:tcW w:w="426" w:type="dxa"/>
            <w:tcBorders>
              <w:bottom w:val="single" w:sz="4" w:space="0" w:color="auto"/>
            </w:tcBorders>
            <w:vAlign w:val="center"/>
          </w:tcPr>
          <w:p w:rsidR="00F619D1" w:rsidRDefault="00F619D1" w:rsidP="00D06EF0">
            <w:pPr>
              <w:jc w:val="center"/>
              <w:rPr>
                <w:rFonts w:asciiTheme="minorEastAsia" w:hAnsiTheme="minorEastAsia"/>
                <w:sz w:val="16"/>
                <w:szCs w:val="16"/>
              </w:rPr>
            </w:pPr>
            <w:r w:rsidRPr="009D4448">
              <w:rPr>
                <w:rFonts w:asciiTheme="minorEastAsia" w:hAnsiTheme="minorEastAsia" w:hint="eastAsia"/>
                <w:sz w:val="16"/>
                <w:szCs w:val="16"/>
              </w:rPr>
              <w:t>(一)</w:t>
            </w:r>
          </w:p>
          <w:p w:rsidR="00F619D1" w:rsidRPr="001637AE" w:rsidRDefault="00F619D1" w:rsidP="00D06EF0">
            <w:pPr>
              <w:jc w:val="center"/>
              <w:rPr>
                <w:rFonts w:asciiTheme="minorEastAsia" w:hAnsiTheme="minorEastAsia"/>
                <w:sz w:val="16"/>
                <w:szCs w:val="16"/>
              </w:rPr>
            </w:pPr>
            <w:r w:rsidRPr="009D4448">
              <w:rPr>
                <w:rFonts w:asciiTheme="minorEastAsia" w:hAnsiTheme="minorEastAsia" w:hint="eastAsia"/>
                <w:sz w:val="16"/>
                <w:szCs w:val="16"/>
              </w:rPr>
              <w:t>(二)</w:t>
            </w:r>
          </w:p>
        </w:tc>
        <w:tc>
          <w:tcPr>
            <w:tcW w:w="425" w:type="dxa"/>
            <w:tcBorders>
              <w:bottom w:val="single" w:sz="4" w:space="0" w:color="auto"/>
            </w:tcBorders>
            <w:vAlign w:val="center"/>
          </w:tcPr>
          <w:p w:rsidR="00F619D1" w:rsidRDefault="00F619D1" w:rsidP="00D06EF0">
            <w:pPr>
              <w:jc w:val="center"/>
              <w:rPr>
                <w:rFonts w:asciiTheme="minorEastAsia" w:hAnsiTheme="minorEastAsia"/>
                <w:sz w:val="16"/>
                <w:szCs w:val="16"/>
              </w:rPr>
            </w:pPr>
            <w:r w:rsidRPr="009D4448">
              <w:rPr>
                <w:rFonts w:asciiTheme="minorEastAsia" w:hAnsiTheme="minorEastAsia" w:hint="eastAsia"/>
                <w:sz w:val="16"/>
                <w:szCs w:val="16"/>
              </w:rPr>
              <w:t>(</w:t>
            </w:r>
            <w:r>
              <w:rPr>
                <w:rFonts w:asciiTheme="minorEastAsia" w:hAnsiTheme="minorEastAsia" w:hint="eastAsia"/>
                <w:sz w:val="16"/>
                <w:szCs w:val="16"/>
              </w:rPr>
              <w:t>三</w:t>
            </w:r>
            <w:r w:rsidRPr="009D4448">
              <w:rPr>
                <w:rFonts w:asciiTheme="minorEastAsia" w:hAnsiTheme="minorEastAsia" w:hint="eastAsia"/>
                <w:sz w:val="16"/>
                <w:szCs w:val="16"/>
              </w:rPr>
              <w:t>)</w:t>
            </w:r>
          </w:p>
          <w:p w:rsidR="00F619D1" w:rsidRPr="001637AE" w:rsidRDefault="00F619D1" w:rsidP="00D06EF0">
            <w:pPr>
              <w:jc w:val="center"/>
              <w:rPr>
                <w:rFonts w:asciiTheme="minorEastAsia" w:hAnsiTheme="minorEastAsia"/>
                <w:sz w:val="16"/>
                <w:szCs w:val="16"/>
              </w:rPr>
            </w:pPr>
            <w:r w:rsidRPr="009D4448">
              <w:rPr>
                <w:rFonts w:asciiTheme="minorEastAsia" w:hAnsiTheme="minorEastAsia" w:hint="eastAsia"/>
                <w:sz w:val="16"/>
                <w:szCs w:val="16"/>
              </w:rPr>
              <w:t>(</w:t>
            </w:r>
            <w:r>
              <w:rPr>
                <w:rFonts w:asciiTheme="minorEastAsia" w:hAnsiTheme="minorEastAsia" w:hint="eastAsia"/>
                <w:sz w:val="16"/>
                <w:szCs w:val="16"/>
              </w:rPr>
              <w:t>四</w:t>
            </w:r>
            <w:r w:rsidRPr="009D4448">
              <w:rPr>
                <w:rFonts w:asciiTheme="minorEastAsia" w:hAnsiTheme="minorEastAsia" w:hint="eastAsia"/>
                <w:sz w:val="16"/>
                <w:szCs w:val="16"/>
              </w:rPr>
              <w:t>)</w:t>
            </w:r>
          </w:p>
        </w:tc>
        <w:tc>
          <w:tcPr>
            <w:tcW w:w="425" w:type="dxa"/>
            <w:tcBorders>
              <w:bottom w:val="single" w:sz="4" w:space="0" w:color="auto"/>
            </w:tcBorders>
            <w:vAlign w:val="center"/>
          </w:tcPr>
          <w:p w:rsidR="00F619D1" w:rsidRPr="00B31498" w:rsidRDefault="00F619D1" w:rsidP="00D06EF0">
            <w:pPr>
              <w:jc w:val="center"/>
              <w:rPr>
                <w:rFonts w:asciiTheme="minorEastAsia" w:hAnsiTheme="minorEastAsia"/>
                <w:sz w:val="16"/>
                <w:szCs w:val="16"/>
              </w:rPr>
            </w:pPr>
            <w:r w:rsidRPr="00B31498">
              <w:rPr>
                <w:rFonts w:asciiTheme="minorEastAsia" w:hAnsiTheme="minorEastAsia" w:hint="eastAsia"/>
                <w:sz w:val="16"/>
                <w:szCs w:val="16"/>
              </w:rPr>
              <w:t>(</w:t>
            </w:r>
            <w:r>
              <w:rPr>
                <w:rFonts w:asciiTheme="minorEastAsia" w:hAnsiTheme="minorEastAsia" w:hint="eastAsia"/>
                <w:sz w:val="16"/>
                <w:szCs w:val="16"/>
              </w:rPr>
              <w:t>五</w:t>
            </w:r>
            <w:r w:rsidRPr="00B31498">
              <w:rPr>
                <w:rFonts w:asciiTheme="minorEastAsia" w:hAnsiTheme="minorEastAsia" w:hint="eastAsia"/>
                <w:sz w:val="16"/>
                <w:szCs w:val="16"/>
              </w:rPr>
              <w:t>)</w:t>
            </w:r>
          </w:p>
          <w:p w:rsidR="00F619D1" w:rsidRPr="001637AE" w:rsidRDefault="00F619D1" w:rsidP="00D06EF0">
            <w:pPr>
              <w:jc w:val="center"/>
              <w:rPr>
                <w:rFonts w:asciiTheme="minorEastAsia" w:hAnsiTheme="minorEastAsia"/>
                <w:sz w:val="16"/>
                <w:szCs w:val="16"/>
              </w:rPr>
            </w:pPr>
            <w:r w:rsidRPr="00B31498">
              <w:rPr>
                <w:rFonts w:asciiTheme="minorEastAsia" w:hAnsiTheme="minorEastAsia" w:hint="eastAsia"/>
                <w:sz w:val="16"/>
                <w:szCs w:val="16"/>
              </w:rPr>
              <w:t>(</w:t>
            </w:r>
            <w:r>
              <w:rPr>
                <w:rFonts w:asciiTheme="minorEastAsia" w:hAnsiTheme="minorEastAsia" w:hint="eastAsia"/>
                <w:sz w:val="16"/>
                <w:szCs w:val="16"/>
              </w:rPr>
              <w:t>六</w:t>
            </w:r>
            <w:r w:rsidRPr="00B31498">
              <w:rPr>
                <w:rFonts w:asciiTheme="minorEastAsia" w:hAnsiTheme="minorEastAsia" w:hint="eastAsia"/>
                <w:sz w:val="16"/>
                <w:szCs w:val="16"/>
              </w:rPr>
              <w:t>)</w:t>
            </w:r>
          </w:p>
        </w:tc>
        <w:tc>
          <w:tcPr>
            <w:tcW w:w="425" w:type="dxa"/>
            <w:vMerge/>
            <w:tcBorders>
              <w:bottom w:val="single" w:sz="4" w:space="0" w:color="auto"/>
            </w:tcBorders>
            <w:vAlign w:val="center"/>
          </w:tcPr>
          <w:p w:rsidR="00F619D1" w:rsidRPr="001637AE" w:rsidRDefault="00F619D1" w:rsidP="00D06EF0">
            <w:pPr>
              <w:jc w:val="center"/>
              <w:rPr>
                <w:rFonts w:asciiTheme="minorEastAsia" w:hAnsiTheme="minorEastAsia"/>
                <w:sz w:val="16"/>
                <w:szCs w:val="16"/>
              </w:rPr>
            </w:pPr>
          </w:p>
        </w:tc>
        <w:tc>
          <w:tcPr>
            <w:tcW w:w="426" w:type="dxa"/>
            <w:vMerge/>
            <w:tcBorders>
              <w:bottom w:val="single" w:sz="4" w:space="0" w:color="auto"/>
            </w:tcBorders>
          </w:tcPr>
          <w:p w:rsidR="00F619D1" w:rsidRPr="001637AE" w:rsidRDefault="00F619D1" w:rsidP="00D06EF0">
            <w:pPr>
              <w:jc w:val="center"/>
              <w:rPr>
                <w:rFonts w:asciiTheme="minorEastAsia" w:hAnsiTheme="minorEastAsia"/>
                <w:sz w:val="16"/>
                <w:szCs w:val="16"/>
              </w:rPr>
            </w:pPr>
          </w:p>
        </w:tc>
        <w:tc>
          <w:tcPr>
            <w:tcW w:w="425" w:type="dxa"/>
            <w:vMerge/>
            <w:tcBorders>
              <w:bottom w:val="single" w:sz="4" w:space="0" w:color="auto"/>
            </w:tcBorders>
          </w:tcPr>
          <w:p w:rsidR="00F619D1" w:rsidRPr="001637AE" w:rsidRDefault="00F619D1" w:rsidP="00D06EF0">
            <w:pPr>
              <w:jc w:val="center"/>
              <w:rPr>
                <w:rFonts w:asciiTheme="minorEastAsia" w:hAnsiTheme="minorEastAsia"/>
                <w:sz w:val="16"/>
                <w:szCs w:val="16"/>
              </w:rPr>
            </w:pPr>
          </w:p>
        </w:tc>
      </w:tr>
      <w:tr w:rsidR="00F619D1" w:rsidTr="00A1694C">
        <w:tc>
          <w:tcPr>
            <w:tcW w:w="567" w:type="dxa"/>
            <w:tcBorders>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8C7DB7">
              <w:rPr>
                <w:rFonts w:asciiTheme="minorEastAsia" w:hAnsiTheme="minorEastAsia" w:hint="eastAsia"/>
                <w:sz w:val="16"/>
                <w:szCs w:val="16"/>
              </w:rPr>
              <w:t>(</w:t>
            </w:r>
            <w:r w:rsidR="005F00A0">
              <w:rPr>
                <w:rFonts w:asciiTheme="minorEastAsia" w:hAnsiTheme="minorEastAsia" w:hint="eastAsia"/>
                <w:sz w:val="16"/>
                <w:szCs w:val="16"/>
              </w:rPr>
              <w:t>Ⅴ</w:t>
            </w:r>
            <w:r w:rsidRPr="008C7DB7">
              <w:rPr>
                <w:rFonts w:asciiTheme="minorEastAsia" w:hAnsiTheme="minorEastAsia" w:hint="eastAsia"/>
                <w:sz w:val="16"/>
                <w:szCs w:val="16"/>
              </w:rPr>
              <w:t>)</w:t>
            </w:r>
            <w:r>
              <w:rPr>
                <w:rFonts w:asciiTheme="minorEastAsia" w:hAnsiTheme="minorEastAsia" w:hint="eastAsia"/>
                <w:sz w:val="16"/>
                <w:szCs w:val="16"/>
              </w:rPr>
              <w:t>⑴</w:t>
            </w:r>
          </w:p>
        </w:tc>
        <w:tc>
          <w:tcPr>
            <w:tcW w:w="717" w:type="dxa"/>
            <w:tcBorders>
              <w:bottom w:val="dotted" w:sz="4" w:space="0" w:color="auto"/>
            </w:tcBorders>
            <w:vAlign w:val="center"/>
          </w:tcPr>
          <w:p w:rsidR="00F619D1" w:rsidRPr="001637AE" w:rsidRDefault="00021CFC" w:rsidP="00CF594B">
            <w:pPr>
              <w:jc w:val="center"/>
              <w:rPr>
                <w:rFonts w:asciiTheme="minorEastAsia" w:hAnsiTheme="minorEastAsia"/>
                <w:sz w:val="16"/>
                <w:szCs w:val="16"/>
              </w:rPr>
            </w:pPr>
            <w:r>
              <w:rPr>
                <w:rFonts w:asciiTheme="minorEastAsia" w:hAnsiTheme="minorEastAsia"/>
                <w:sz w:val="16"/>
                <w:szCs w:val="16"/>
              </w:rPr>
              <w:t xml:space="preserve"> 81</w:t>
            </w:r>
            <w:r w:rsidR="00F619D1">
              <w:rPr>
                <w:rFonts w:asciiTheme="minorEastAsia" w:hAnsiTheme="minorEastAsia"/>
                <w:sz w:val="16"/>
                <w:szCs w:val="16"/>
              </w:rPr>
              <w:t>/1000</w:t>
            </w:r>
          </w:p>
        </w:tc>
        <w:tc>
          <w:tcPr>
            <w:tcW w:w="558" w:type="dxa"/>
            <w:tcBorders>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C6703B">
              <w:rPr>
                <w:rFonts w:asciiTheme="minorEastAsia" w:hAnsiTheme="minorEastAsia" w:hint="eastAsia"/>
                <w:sz w:val="16"/>
                <w:szCs w:val="16"/>
              </w:rPr>
              <w:t>(Ⅰ)</w:t>
            </w:r>
          </w:p>
        </w:tc>
        <w:tc>
          <w:tcPr>
            <w:tcW w:w="567" w:type="dxa"/>
            <w:tcBorders>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C6703B">
              <w:rPr>
                <w:rFonts w:asciiTheme="minorEastAsia" w:hAnsiTheme="minorEastAsia" w:hint="eastAsia"/>
                <w:sz w:val="16"/>
                <w:szCs w:val="16"/>
              </w:rPr>
              <w:t>(Ⅰ)</w:t>
            </w:r>
          </w:p>
        </w:tc>
        <w:tc>
          <w:tcPr>
            <w:tcW w:w="567" w:type="dxa"/>
            <w:tcBorders>
              <w:bottom w:val="dotted" w:sz="4" w:space="0" w:color="auto"/>
            </w:tcBorders>
            <w:vAlign w:val="center"/>
          </w:tcPr>
          <w:p w:rsidR="00F619D1" w:rsidRPr="001637AE" w:rsidRDefault="00C44EEA" w:rsidP="00D06EF0">
            <w:pPr>
              <w:jc w:val="center"/>
              <w:rPr>
                <w:rFonts w:asciiTheme="minorEastAsia" w:hAnsiTheme="minorEastAsia"/>
                <w:sz w:val="16"/>
                <w:szCs w:val="16"/>
              </w:rPr>
            </w:pPr>
            <w:r>
              <w:rPr>
                <w:rFonts w:asciiTheme="minorEastAsia" w:hAnsiTheme="minorEastAsia" w:hint="eastAsia"/>
                <w:sz w:val="16"/>
                <w:szCs w:val="16"/>
              </w:rPr>
              <w:t>無</w:t>
            </w:r>
          </w:p>
        </w:tc>
        <w:tc>
          <w:tcPr>
            <w:tcW w:w="426" w:type="dxa"/>
            <w:tcBorders>
              <w:bottom w:val="dotted" w:sz="4" w:space="0" w:color="auto"/>
            </w:tcBorders>
            <w:vAlign w:val="center"/>
          </w:tcPr>
          <w:p w:rsidR="00F619D1" w:rsidRPr="001637AE" w:rsidRDefault="00F619D1" w:rsidP="00D06EF0">
            <w:pPr>
              <w:jc w:val="center"/>
              <w:rPr>
                <w:rFonts w:asciiTheme="minorEastAsia" w:hAnsiTheme="minorEastAsia"/>
                <w:sz w:val="16"/>
                <w:szCs w:val="16"/>
              </w:rPr>
            </w:pPr>
            <w:r>
              <w:rPr>
                <w:rFonts w:asciiTheme="minorEastAsia" w:hAnsiTheme="minorEastAsia" w:hint="eastAsia"/>
                <w:sz w:val="16"/>
                <w:szCs w:val="16"/>
              </w:rPr>
              <w:t>○</w:t>
            </w:r>
          </w:p>
        </w:tc>
        <w:tc>
          <w:tcPr>
            <w:tcW w:w="425" w:type="dxa"/>
            <w:tcBorders>
              <w:bottom w:val="dotted" w:sz="4" w:space="0" w:color="auto"/>
            </w:tcBorders>
            <w:vAlign w:val="center"/>
          </w:tcPr>
          <w:p w:rsidR="00F619D1" w:rsidRPr="001637AE" w:rsidRDefault="00F619D1" w:rsidP="00D06EF0">
            <w:pPr>
              <w:jc w:val="center"/>
              <w:rPr>
                <w:rFonts w:asciiTheme="minorEastAsia" w:hAnsiTheme="minorEastAsia"/>
                <w:sz w:val="16"/>
                <w:szCs w:val="16"/>
              </w:rPr>
            </w:pPr>
          </w:p>
        </w:tc>
        <w:tc>
          <w:tcPr>
            <w:tcW w:w="425" w:type="dxa"/>
            <w:tcBorders>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C6703B">
              <w:rPr>
                <w:rFonts w:asciiTheme="minorEastAsia" w:hAnsiTheme="minorEastAsia" w:hint="eastAsia"/>
                <w:sz w:val="16"/>
                <w:szCs w:val="16"/>
              </w:rPr>
              <w:t>○</w:t>
            </w:r>
          </w:p>
        </w:tc>
        <w:tc>
          <w:tcPr>
            <w:tcW w:w="425" w:type="dxa"/>
            <w:tcBorders>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C6703B">
              <w:rPr>
                <w:rFonts w:asciiTheme="minorEastAsia" w:hAnsiTheme="minorEastAsia" w:hint="eastAsia"/>
                <w:sz w:val="16"/>
                <w:szCs w:val="16"/>
              </w:rPr>
              <w:t>○</w:t>
            </w:r>
          </w:p>
        </w:tc>
        <w:tc>
          <w:tcPr>
            <w:tcW w:w="426" w:type="dxa"/>
            <w:tcBorders>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C6703B">
              <w:rPr>
                <w:rFonts w:asciiTheme="minorEastAsia" w:hAnsiTheme="minorEastAsia" w:hint="eastAsia"/>
                <w:sz w:val="16"/>
                <w:szCs w:val="16"/>
              </w:rPr>
              <w:t>○</w:t>
            </w:r>
          </w:p>
        </w:tc>
        <w:tc>
          <w:tcPr>
            <w:tcW w:w="425" w:type="dxa"/>
            <w:tcBorders>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C6703B">
              <w:rPr>
                <w:rFonts w:asciiTheme="minorEastAsia" w:hAnsiTheme="minorEastAsia" w:hint="eastAsia"/>
                <w:sz w:val="16"/>
                <w:szCs w:val="16"/>
              </w:rPr>
              <w:t>○</w:t>
            </w:r>
          </w:p>
        </w:tc>
        <w:tc>
          <w:tcPr>
            <w:tcW w:w="425" w:type="dxa"/>
            <w:tcBorders>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C6703B">
              <w:rPr>
                <w:rFonts w:asciiTheme="minorEastAsia" w:hAnsiTheme="minorEastAsia" w:hint="eastAsia"/>
                <w:sz w:val="16"/>
                <w:szCs w:val="16"/>
              </w:rPr>
              <w:t>○</w:t>
            </w:r>
          </w:p>
        </w:tc>
        <w:tc>
          <w:tcPr>
            <w:tcW w:w="425" w:type="dxa"/>
            <w:tcBorders>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C6703B">
              <w:rPr>
                <w:rFonts w:asciiTheme="minorEastAsia" w:hAnsiTheme="minorEastAsia" w:hint="eastAsia"/>
                <w:sz w:val="16"/>
                <w:szCs w:val="16"/>
              </w:rPr>
              <w:t>○</w:t>
            </w:r>
          </w:p>
        </w:tc>
        <w:tc>
          <w:tcPr>
            <w:tcW w:w="426" w:type="dxa"/>
            <w:tcBorders>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C6703B">
              <w:rPr>
                <w:rFonts w:asciiTheme="minorEastAsia" w:hAnsiTheme="minorEastAsia" w:hint="eastAsia"/>
                <w:sz w:val="16"/>
                <w:szCs w:val="16"/>
              </w:rPr>
              <w:t>○</w:t>
            </w:r>
          </w:p>
        </w:tc>
        <w:tc>
          <w:tcPr>
            <w:tcW w:w="425" w:type="dxa"/>
            <w:tcBorders>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C6703B">
              <w:rPr>
                <w:rFonts w:asciiTheme="minorEastAsia" w:hAnsiTheme="minorEastAsia" w:hint="eastAsia"/>
                <w:sz w:val="16"/>
                <w:szCs w:val="16"/>
              </w:rPr>
              <w:t>○</w:t>
            </w:r>
          </w:p>
        </w:tc>
        <w:tc>
          <w:tcPr>
            <w:tcW w:w="425" w:type="dxa"/>
            <w:tcBorders>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C6703B">
              <w:rPr>
                <w:rFonts w:asciiTheme="minorEastAsia" w:hAnsiTheme="minorEastAsia" w:hint="eastAsia"/>
                <w:sz w:val="16"/>
                <w:szCs w:val="16"/>
              </w:rPr>
              <w:t>○</w:t>
            </w:r>
          </w:p>
        </w:tc>
        <w:tc>
          <w:tcPr>
            <w:tcW w:w="425" w:type="dxa"/>
            <w:tcBorders>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8C7DB7">
              <w:rPr>
                <w:rFonts w:asciiTheme="minorEastAsia" w:hAnsiTheme="minorEastAsia" w:hint="eastAsia"/>
                <w:sz w:val="16"/>
                <w:szCs w:val="16"/>
              </w:rPr>
              <w:t>○</w:t>
            </w:r>
          </w:p>
        </w:tc>
        <w:tc>
          <w:tcPr>
            <w:tcW w:w="426" w:type="dxa"/>
            <w:tcBorders>
              <w:bottom w:val="dotted" w:sz="4" w:space="0" w:color="auto"/>
            </w:tcBorders>
          </w:tcPr>
          <w:p w:rsidR="00F619D1" w:rsidRPr="001637AE" w:rsidRDefault="00F619D1" w:rsidP="00D06EF0">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bottom w:val="dotted" w:sz="4" w:space="0" w:color="auto"/>
            </w:tcBorders>
          </w:tcPr>
          <w:p w:rsidR="00F619D1" w:rsidRPr="001637AE" w:rsidRDefault="00F619D1" w:rsidP="00D06EF0">
            <w:pPr>
              <w:jc w:val="center"/>
              <w:rPr>
                <w:rFonts w:asciiTheme="minorEastAsia" w:hAnsiTheme="minorEastAsia"/>
                <w:sz w:val="16"/>
                <w:szCs w:val="16"/>
              </w:rPr>
            </w:pPr>
            <w:r w:rsidRPr="008C7DB7">
              <w:rPr>
                <w:rFonts w:asciiTheme="minorEastAsia" w:hAnsiTheme="minorEastAsia" w:hint="eastAsia"/>
                <w:sz w:val="16"/>
                <w:szCs w:val="16"/>
              </w:rPr>
              <w:t>○</w:t>
            </w:r>
          </w:p>
        </w:tc>
      </w:tr>
      <w:tr w:rsidR="00F619D1" w:rsidTr="00A1694C">
        <w:tc>
          <w:tcPr>
            <w:tcW w:w="567" w:type="dxa"/>
            <w:tcBorders>
              <w:top w:val="dotted" w:sz="4" w:space="0" w:color="auto"/>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F619D1">
              <w:rPr>
                <w:rFonts w:asciiTheme="minorEastAsia" w:hAnsiTheme="minorEastAsia"/>
                <w:sz w:val="16"/>
                <w:szCs w:val="16"/>
              </w:rPr>
              <w:t>(</w:t>
            </w:r>
            <w:r w:rsidRPr="00F619D1">
              <w:rPr>
                <w:rFonts w:asciiTheme="minorEastAsia" w:hAnsiTheme="minorEastAsia" w:hint="eastAsia"/>
                <w:sz w:val="16"/>
                <w:szCs w:val="16"/>
              </w:rPr>
              <w:t>Ⅴ</w:t>
            </w:r>
            <w:r w:rsidRPr="00F619D1">
              <w:rPr>
                <w:rFonts w:asciiTheme="minorEastAsia" w:hAnsiTheme="minorEastAsia"/>
                <w:sz w:val="16"/>
                <w:szCs w:val="16"/>
              </w:rPr>
              <w:t>)</w:t>
            </w:r>
            <w:r>
              <w:rPr>
                <w:rFonts w:asciiTheme="minorEastAsia" w:hAnsiTheme="minorEastAsia" w:hint="eastAsia"/>
                <w:sz w:val="16"/>
                <w:szCs w:val="16"/>
              </w:rPr>
              <w:t>⑵</w:t>
            </w:r>
          </w:p>
        </w:tc>
        <w:tc>
          <w:tcPr>
            <w:tcW w:w="717" w:type="dxa"/>
            <w:tcBorders>
              <w:top w:val="dotted" w:sz="4" w:space="0" w:color="auto"/>
              <w:bottom w:val="dotted" w:sz="4" w:space="0" w:color="auto"/>
            </w:tcBorders>
            <w:vAlign w:val="center"/>
          </w:tcPr>
          <w:p w:rsidR="00F619D1" w:rsidRPr="001637AE" w:rsidRDefault="00021CFC" w:rsidP="00CF594B">
            <w:pPr>
              <w:jc w:val="center"/>
              <w:rPr>
                <w:rFonts w:asciiTheme="minorEastAsia" w:hAnsiTheme="minorEastAsia"/>
                <w:sz w:val="16"/>
                <w:szCs w:val="16"/>
              </w:rPr>
            </w:pPr>
            <w:r>
              <w:rPr>
                <w:rFonts w:asciiTheme="minorEastAsia" w:hAnsiTheme="minorEastAsia"/>
                <w:sz w:val="16"/>
                <w:szCs w:val="16"/>
              </w:rPr>
              <w:t xml:space="preserve"> 76</w:t>
            </w:r>
            <w:r w:rsidR="00F619D1">
              <w:rPr>
                <w:rFonts w:asciiTheme="minorEastAsia" w:hAnsiTheme="minorEastAsia" w:hint="eastAsia"/>
                <w:sz w:val="16"/>
                <w:szCs w:val="16"/>
              </w:rPr>
              <w:t>/1000</w:t>
            </w:r>
          </w:p>
        </w:tc>
        <w:tc>
          <w:tcPr>
            <w:tcW w:w="558" w:type="dxa"/>
            <w:tcBorders>
              <w:top w:val="dotted" w:sz="4" w:space="0" w:color="auto"/>
              <w:bottom w:val="dotted" w:sz="4" w:space="0" w:color="auto"/>
            </w:tcBorders>
            <w:vAlign w:val="center"/>
          </w:tcPr>
          <w:p w:rsidR="00F619D1" w:rsidRPr="001637AE" w:rsidRDefault="00C44EEA" w:rsidP="00D06EF0">
            <w:pPr>
              <w:jc w:val="center"/>
              <w:rPr>
                <w:rFonts w:asciiTheme="minorEastAsia" w:hAnsiTheme="minorEastAsia"/>
                <w:sz w:val="16"/>
                <w:szCs w:val="16"/>
              </w:rPr>
            </w:pPr>
            <w:r w:rsidRPr="00C44EEA">
              <w:rPr>
                <w:rFonts w:asciiTheme="minorEastAsia" w:hAnsiTheme="minorEastAsia" w:hint="eastAsia"/>
                <w:sz w:val="16"/>
                <w:szCs w:val="16"/>
              </w:rPr>
              <w:t>(Ⅱ)</w:t>
            </w:r>
          </w:p>
        </w:tc>
        <w:tc>
          <w:tcPr>
            <w:tcW w:w="567" w:type="dxa"/>
            <w:tcBorders>
              <w:top w:val="dotted" w:sz="4" w:space="0" w:color="auto"/>
              <w:bottom w:val="dotted" w:sz="4" w:space="0" w:color="auto"/>
            </w:tcBorders>
            <w:vAlign w:val="center"/>
          </w:tcPr>
          <w:p w:rsidR="00F619D1" w:rsidRPr="001637AE" w:rsidRDefault="00C44EEA" w:rsidP="00D06EF0">
            <w:pPr>
              <w:jc w:val="center"/>
              <w:rPr>
                <w:rFonts w:asciiTheme="minorEastAsia" w:hAnsiTheme="minorEastAsia"/>
                <w:sz w:val="16"/>
                <w:szCs w:val="16"/>
              </w:rPr>
            </w:pPr>
            <w:r w:rsidRPr="00C44EEA">
              <w:rPr>
                <w:rFonts w:asciiTheme="minorEastAsia" w:hAnsiTheme="minorEastAsia" w:hint="eastAsia"/>
                <w:sz w:val="16"/>
                <w:szCs w:val="16"/>
              </w:rPr>
              <w:t>(Ⅰ)</w:t>
            </w:r>
          </w:p>
        </w:tc>
        <w:tc>
          <w:tcPr>
            <w:tcW w:w="567" w:type="dxa"/>
            <w:tcBorders>
              <w:top w:val="dotted" w:sz="4" w:space="0" w:color="auto"/>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C6703B">
              <w:rPr>
                <w:rFonts w:asciiTheme="minorEastAsia" w:hAnsiTheme="minorEastAsia" w:hint="eastAsia"/>
                <w:sz w:val="16"/>
                <w:szCs w:val="16"/>
              </w:rPr>
              <w:t>有</w:t>
            </w:r>
          </w:p>
        </w:tc>
        <w:tc>
          <w:tcPr>
            <w:tcW w:w="426" w:type="dxa"/>
            <w:tcBorders>
              <w:top w:val="dotted" w:sz="4" w:space="0" w:color="auto"/>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F619D1" w:rsidRPr="001637AE" w:rsidRDefault="00F619D1" w:rsidP="00D06EF0">
            <w:pPr>
              <w:jc w:val="center"/>
              <w:rPr>
                <w:rFonts w:asciiTheme="minorEastAsia" w:hAnsiTheme="minorEastAsia"/>
                <w:sz w:val="16"/>
                <w:szCs w:val="16"/>
              </w:rPr>
            </w:pPr>
          </w:p>
        </w:tc>
        <w:tc>
          <w:tcPr>
            <w:tcW w:w="425" w:type="dxa"/>
            <w:tcBorders>
              <w:top w:val="dotted" w:sz="4" w:space="0" w:color="auto"/>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8C7DB7">
              <w:rPr>
                <w:rFonts w:asciiTheme="minorEastAsia" w:hAnsiTheme="minorEastAsia" w:hint="eastAsia"/>
                <w:sz w:val="16"/>
                <w:szCs w:val="16"/>
              </w:rPr>
              <w:t>○</w:t>
            </w:r>
          </w:p>
        </w:tc>
        <w:tc>
          <w:tcPr>
            <w:tcW w:w="426" w:type="dxa"/>
            <w:tcBorders>
              <w:top w:val="dotted" w:sz="4" w:space="0" w:color="auto"/>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8C7DB7">
              <w:rPr>
                <w:rFonts w:asciiTheme="minorEastAsia" w:hAnsiTheme="minorEastAsia" w:hint="eastAsia"/>
                <w:sz w:val="16"/>
                <w:szCs w:val="16"/>
              </w:rPr>
              <w:t>○</w:t>
            </w:r>
          </w:p>
        </w:tc>
        <w:tc>
          <w:tcPr>
            <w:tcW w:w="426" w:type="dxa"/>
            <w:tcBorders>
              <w:top w:val="dotted" w:sz="4" w:space="0" w:color="auto"/>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F619D1" w:rsidRPr="001637AE" w:rsidRDefault="00F619D1" w:rsidP="00D06EF0">
            <w:pPr>
              <w:jc w:val="center"/>
              <w:rPr>
                <w:rFonts w:asciiTheme="minorEastAsia" w:hAnsiTheme="minorEastAsia"/>
                <w:sz w:val="16"/>
                <w:szCs w:val="16"/>
              </w:rPr>
            </w:pPr>
          </w:p>
        </w:tc>
        <w:tc>
          <w:tcPr>
            <w:tcW w:w="425" w:type="dxa"/>
            <w:tcBorders>
              <w:top w:val="dotted" w:sz="4" w:space="0" w:color="auto"/>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8C7DB7">
              <w:rPr>
                <w:rFonts w:asciiTheme="minorEastAsia" w:hAnsiTheme="minorEastAsia" w:hint="eastAsia"/>
                <w:sz w:val="16"/>
                <w:szCs w:val="16"/>
              </w:rPr>
              <w:t>○</w:t>
            </w:r>
          </w:p>
        </w:tc>
        <w:tc>
          <w:tcPr>
            <w:tcW w:w="426" w:type="dxa"/>
            <w:tcBorders>
              <w:top w:val="dotted" w:sz="4" w:space="0" w:color="auto"/>
              <w:bottom w:val="dotted" w:sz="4" w:space="0" w:color="auto"/>
            </w:tcBorders>
          </w:tcPr>
          <w:p w:rsidR="00F619D1" w:rsidRPr="001637AE" w:rsidRDefault="00F619D1" w:rsidP="00D06EF0">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bottom w:val="dotted" w:sz="4" w:space="0" w:color="auto"/>
            </w:tcBorders>
          </w:tcPr>
          <w:p w:rsidR="00F619D1" w:rsidRPr="001637AE" w:rsidRDefault="00AB2C6C" w:rsidP="00D06EF0">
            <w:pPr>
              <w:jc w:val="center"/>
              <w:rPr>
                <w:rFonts w:asciiTheme="minorEastAsia" w:hAnsiTheme="minorEastAsia"/>
                <w:sz w:val="16"/>
                <w:szCs w:val="16"/>
              </w:rPr>
            </w:pPr>
            <w:r w:rsidRPr="00AB2C6C">
              <w:rPr>
                <w:rFonts w:asciiTheme="minorEastAsia" w:hAnsiTheme="minorEastAsia" w:hint="eastAsia"/>
                <w:sz w:val="16"/>
                <w:szCs w:val="16"/>
              </w:rPr>
              <w:t>○</w:t>
            </w:r>
          </w:p>
        </w:tc>
      </w:tr>
      <w:tr w:rsidR="00F619D1" w:rsidTr="00A1694C">
        <w:tc>
          <w:tcPr>
            <w:tcW w:w="567" w:type="dxa"/>
            <w:tcBorders>
              <w:top w:val="dotted" w:sz="4" w:space="0" w:color="auto"/>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F619D1">
              <w:rPr>
                <w:rFonts w:asciiTheme="minorEastAsia" w:hAnsiTheme="minorEastAsia"/>
                <w:sz w:val="16"/>
                <w:szCs w:val="16"/>
              </w:rPr>
              <w:t>(</w:t>
            </w:r>
            <w:r w:rsidRPr="00F619D1">
              <w:rPr>
                <w:rFonts w:asciiTheme="minorEastAsia" w:hAnsiTheme="minorEastAsia" w:hint="eastAsia"/>
                <w:sz w:val="16"/>
                <w:szCs w:val="16"/>
              </w:rPr>
              <w:t>Ⅴ</w:t>
            </w:r>
            <w:r w:rsidRPr="00F619D1">
              <w:rPr>
                <w:rFonts w:asciiTheme="minorEastAsia" w:hAnsiTheme="minorEastAsia"/>
                <w:sz w:val="16"/>
                <w:szCs w:val="16"/>
              </w:rPr>
              <w:t>)</w:t>
            </w:r>
            <w:r>
              <w:rPr>
                <w:rFonts w:asciiTheme="minorEastAsia" w:hAnsiTheme="minorEastAsia" w:hint="eastAsia"/>
                <w:sz w:val="16"/>
                <w:szCs w:val="16"/>
              </w:rPr>
              <w:t>⑶</w:t>
            </w:r>
          </w:p>
        </w:tc>
        <w:tc>
          <w:tcPr>
            <w:tcW w:w="717" w:type="dxa"/>
            <w:tcBorders>
              <w:top w:val="dotted" w:sz="4" w:space="0" w:color="auto"/>
              <w:bottom w:val="dotted" w:sz="4" w:space="0" w:color="auto"/>
            </w:tcBorders>
            <w:vAlign w:val="center"/>
          </w:tcPr>
          <w:p w:rsidR="00F619D1" w:rsidRPr="001637AE" w:rsidRDefault="00021CFC" w:rsidP="00CF594B">
            <w:pPr>
              <w:jc w:val="center"/>
              <w:rPr>
                <w:rFonts w:asciiTheme="minorEastAsia" w:hAnsiTheme="minorEastAsia"/>
                <w:sz w:val="16"/>
                <w:szCs w:val="16"/>
              </w:rPr>
            </w:pPr>
            <w:r>
              <w:rPr>
                <w:rFonts w:asciiTheme="minorEastAsia" w:hAnsiTheme="minorEastAsia"/>
                <w:sz w:val="16"/>
                <w:szCs w:val="16"/>
              </w:rPr>
              <w:t xml:space="preserve"> 79</w:t>
            </w:r>
            <w:r w:rsidR="00F619D1">
              <w:rPr>
                <w:rFonts w:asciiTheme="minorEastAsia" w:hAnsiTheme="minorEastAsia" w:hint="eastAsia"/>
                <w:sz w:val="16"/>
                <w:szCs w:val="16"/>
              </w:rPr>
              <w:t>/1000</w:t>
            </w:r>
          </w:p>
        </w:tc>
        <w:tc>
          <w:tcPr>
            <w:tcW w:w="558" w:type="dxa"/>
            <w:tcBorders>
              <w:top w:val="dotted" w:sz="4" w:space="0" w:color="auto"/>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C6703B">
              <w:rPr>
                <w:rFonts w:asciiTheme="minorEastAsia" w:hAnsiTheme="minorEastAsia" w:hint="eastAsia"/>
                <w:sz w:val="16"/>
                <w:szCs w:val="16"/>
              </w:rPr>
              <w:t>(Ⅰ)</w:t>
            </w:r>
          </w:p>
        </w:tc>
        <w:tc>
          <w:tcPr>
            <w:tcW w:w="567" w:type="dxa"/>
            <w:tcBorders>
              <w:top w:val="dotted" w:sz="4" w:space="0" w:color="auto"/>
              <w:bottom w:val="dotted" w:sz="4" w:space="0" w:color="auto"/>
            </w:tcBorders>
            <w:vAlign w:val="center"/>
          </w:tcPr>
          <w:p w:rsidR="00F619D1" w:rsidRPr="001637AE" w:rsidRDefault="00C44EEA" w:rsidP="00D06EF0">
            <w:pPr>
              <w:jc w:val="center"/>
              <w:rPr>
                <w:rFonts w:asciiTheme="minorEastAsia" w:hAnsiTheme="minorEastAsia"/>
                <w:sz w:val="16"/>
                <w:szCs w:val="16"/>
              </w:rPr>
            </w:pPr>
            <w:r w:rsidRPr="00C44EEA">
              <w:rPr>
                <w:rFonts w:asciiTheme="minorEastAsia" w:hAnsiTheme="minorEastAsia" w:hint="eastAsia"/>
                <w:sz w:val="16"/>
                <w:szCs w:val="16"/>
              </w:rPr>
              <w:t>(Ⅱ)</w:t>
            </w:r>
          </w:p>
        </w:tc>
        <w:tc>
          <w:tcPr>
            <w:tcW w:w="567" w:type="dxa"/>
            <w:tcBorders>
              <w:top w:val="dotted" w:sz="4" w:space="0" w:color="auto"/>
              <w:bottom w:val="dotted" w:sz="4" w:space="0" w:color="auto"/>
            </w:tcBorders>
            <w:vAlign w:val="center"/>
          </w:tcPr>
          <w:p w:rsidR="00F619D1" w:rsidRPr="001637AE" w:rsidRDefault="00C44EEA" w:rsidP="00D06EF0">
            <w:pPr>
              <w:jc w:val="center"/>
              <w:rPr>
                <w:rFonts w:asciiTheme="minorEastAsia" w:hAnsiTheme="minorEastAsia"/>
                <w:sz w:val="16"/>
                <w:szCs w:val="16"/>
              </w:rPr>
            </w:pPr>
            <w:r w:rsidRPr="00C44EEA">
              <w:rPr>
                <w:rFonts w:asciiTheme="minorEastAsia" w:hAnsiTheme="minorEastAsia" w:hint="eastAsia"/>
                <w:sz w:val="16"/>
                <w:szCs w:val="16"/>
              </w:rPr>
              <w:t>無</w:t>
            </w:r>
          </w:p>
        </w:tc>
        <w:tc>
          <w:tcPr>
            <w:tcW w:w="426" w:type="dxa"/>
            <w:tcBorders>
              <w:top w:val="dotted" w:sz="4" w:space="0" w:color="auto"/>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F619D1" w:rsidRPr="001637AE" w:rsidRDefault="00F619D1" w:rsidP="00D06EF0">
            <w:pPr>
              <w:jc w:val="center"/>
              <w:rPr>
                <w:rFonts w:asciiTheme="minorEastAsia" w:hAnsiTheme="minorEastAsia"/>
                <w:sz w:val="16"/>
                <w:szCs w:val="16"/>
              </w:rPr>
            </w:pPr>
          </w:p>
        </w:tc>
        <w:tc>
          <w:tcPr>
            <w:tcW w:w="425" w:type="dxa"/>
            <w:tcBorders>
              <w:top w:val="dotted" w:sz="4" w:space="0" w:color="auto"/>
              <w:bottom w:val="dotted" w:sz="4" w:space="0" w:color="auto"/>
            </w:tcBorders>
            <w:vAlign w:val="center"/>
          </w:tcPr>
          <w:p w:rsidR="00F619D1" w:rsidRPr="001637AE" w:rsidRDefault="00AB2C6C" w:rsidP="00D06EF0">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8C7DB7">
              <w:rPr>
                <w:rFonts w:asciiTheme="minorEastAsia" w:hAnsiTheme="minorEastAsia" w:hint="eastAsia"/>
                <w:sz w:val="16"/>
                <w:szCs w:val="16"/>
              </w:rPr>
              <w:t>○</w:t>
            </w:r>
          </w:p>
        </w:tc>
        <w:tc>
          <w:tcPr>
            <w:tcW w:w="426" w:type="dxa"/>
            <w:tcBorders>
              <w:top w:val="dotted" w:sz="4" w:space="0" w:color="auto"/>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8C7DB7">
              <w:rPr>
                <w:rFonts w:asciiTheme="minorEastAsia" w:hAnsiTheme="minorEastAsia" w:hint="eastAsia"/>
                <w:sz w:val="16"/>
                <w:szCs w:val="16"/>
              </w:rPr>
              <w:t>○</w:t>
            </w:r>
          </w:p>
        </w:tc>
        <w:tc>
          <w:tcPr>
            <w:tcW w:w="426" w:type="dxa"/>
            <w:tcBorders>
              <w:top w:val="dotted" w:sz="4" w:space="0" w:color="auto"/>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8C7DB7">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F619D1" w:rsidRPr="001637AE" w:rsidRDefault="00F619D1" w:rsidP="00D06EF0">
            <w:pPr>
              <w:jc w:val="center"/>
              <w:rPr>
                <w:rFonts w:asciiTheme="minorEastAsia" w:hAnsiTheme="minorEastAsia"/>
                <w:sz w:val="16"/>
                <w:szCs w:val="16"/>
              </w:rPr>
            </w:pPr>
            <w:r w:rsidRPr="008C7DB7">
              <w:rPr>
                <w:rFonts w:asciiTheme="minorEastAsia" w:hAnsiTheme="minorEastAsia" w:hint="eastAsia"/>
                <w:sz w:val="16"/>
                <w:szCs w:val="16"/>
              </w:rPr>
              <w:t>○</w:t>
            </w:r>
          </w:p>
        </w:tc>
        <w:tc>
          <w:tcPr>
            <w:tcW w:w="426" w:type="dxa"/>
            <w:tcBorders>
              <w:top w:val="dotted" w:sz="4" w:space="0" w:color="auto"/>
              <w:bottom w:val="dotted" w:sz="4" w:space="0" w:color="auto"/>
            </w:tcBorders>
          </w:tcPr>
          <w:p w:rsidR="00F619D1" w:rsidRPr="001637AE" w:rsidRDefault="00AB2C6C" w:rsidP="00D06EF0">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tcPr>
          <w:p w:rsidR="00F619D1" w:rsidRPr="001637AE" w:rsidRDefault="00F619D1" w:rsidP="00D06EF0">
            <w:pPr>
              <w:jc w:val="center"/>
              <w:rPr>
                <w:rFonts w:asciiTheme="minorEastAsia" w:hAnsiTheme="minorEastAsia"/>
                <w:sz w:val="16"/>
                <w:szCs w:val="16"/>
              </w:rPr>
            </w:pPr>
          </w:p>
        </w:tc>
      </w:tr>
      <w:tr w:rsidR="00F619D1" w:rsidTr="00A1694C">
        <w:tc>
          <w:tcPr>
            <w:tcW w:w="567" w:type="dxa"/>
            <w:tcBorders>
              <w:top w:val="dotted" w:sz="4" w:space="0" w:color="auto"/>
              <w:bottom w:val="dotted" w:sz="4" w:space="0" w:color="auto"/>
            </w:tcBorders>
            <w:vAlign w:val="center"/>
          </w:tcPr>
          <w:p w:rsidR="00F619D1" w:rsidRPr="00F619D1" w:rsidRDefault="00F619D1" w:rsidP="00D06EF0">
            <w:pPr>
              <w:jc w:val="center"/>
              <w:rPr>
                <w:rFonts w:asciiTheme="minorEastAsia" w:hAnsiTheme="minorEastAsia"/>
                <w:sz w:val="16"/>
                <w:szCs w:val="16"/>
              </w:rPr>
            </w:pPr>
            <w:r w:rsidRPr="00F619D1">
              <w:rPr>
                <w:rFonts w:asciiTheme="minorEastAsia" w:hAnsiTheme="minorEastAsia" w:hint="eastAsia"/>
                <w:sz w:val="16"/>
                <w:szCs w:val="16"/>
              </w:rPr>
              <w:t>(Ⅴ)</w:t>
            </w:r>
            <w:r>
              <w:rPr>
                <w:rFonts w:asciiTheme="minorEastAsia" w:hAnsiTheme="minorEastAsia" w:hint="eastAsia"/>
                <w:sz w:val="16"/>
                <w:szCs w:val="16"/>
              </w:rPr>
              <w:t>⑷</w:t>
            </w:r>
          </w:p>
        </w:tc>
        <w:tc>
          <w:tcPr>
            <w:tcW w:w="717" w:type="dxa"/>
            <w:tcBorders>
              <w:top w:val="dotted" w:sz="4" w:space="0" w:color="auto"/>
              <w:bottom w:val="dotted" w:sz="4" w:space="0" w:color="auto"/>
            </w:tcBorders>
            <w:vAlign w:val="center"/>
          </w:tcPr>
          <w:p w:rsidR="00F619D1" w:rsidRDefault="00021CFC" w:rsidP="00CF594B">
            <w:pPr>
              <w:jc w:val="center"/>
              <w:rPr>
                <w:rFonts w:asciiTheme="minorEastAsia" w:hAnsiTheme="minorEastAsia"/>
                <w:sz w:val="16"/>
                <w:szCs w:val="16"/>
              </w:rPr>
            </w:pPr>
            <w:r>
              <w:rPr>
                <w:rFonts w:asciiTheme="minorEastAsia" w:hAnsiTheme="minorEastAsia"/>
                <w:sz w:val="16"/>
                <w:szCs w:val="16"/>
              </w:rPr>
              <w:t xml:space="preserve"> 74</w:t>
            </w:r>
            <w:r w:rsidR="005268C3" w:rsidRPr="005268C3">
              <w:rPr>
                <w:rFonts w:asciiTheme="minorEastAsia" w:hAnsiTheme="minorEastAsia"/>
                <w:sz w:val="16"/>
                <w:szCs w:val="16"/>
              </w:rPr>
              <w:t>/1000</w:t>
            </w:r>
          </w:p>
        </w:tc>
        <w:tc>
          <w:tcPr>
            <w:tcW w:w="558" w:type="dxa"/>
            <w:tcBorders>
              <w:top w:val="dotted" w:sz="4" w:space="0" w:color="auto"/>
              <w:bottom w:val="dotted" w:sz="4" w:space="0" w:color="auto"/>
            </w:tcBorders>
            <w:vAlign w:val="center"/>
          </w:tcPr>
          <w:p w:rsidR="00F619D1" w:rsidRPr="00C6703B" w:rsidRDefault="00166403" w:rsidP="00D06EF0">
            <w:pPr>
              <w:jc w:val="center"/>
              <w:rPr>
                <w:rFonts w:asciiTheme="minorEastAsia" w:hAnsiTheme="minorEastAsia"/>
                <w:sz w:val="16"/>
                <w:szCs w:val="16"/>
              </w:rPr>
            </w:pPr>
            <w:r w:rsidRPr="00166403">
              <w:rPr>
                <w:rFonts w:asciiTheme="minorEastAsia" w:hAnsiTheme="minorEastAsia" w:hint="eastAsia"/>
                <w:sz w:val="16"/>
                <w:szCs w:val="16"/>
              </w:rPr>
              <w:t>(Ⅱ)</w:t>
            </w:r>
          </w:p>
        </w:tc>
        <w:tc>
          <w:tcPr>
            <w:tcW w:w="567" w:type="dxa"/>
            <w:tcBorders>
              <w:top w:val="dotted" w:sz="4" w:space="0" w:color="auto"/>
              <w:bottom w:val="dotted" w:sz="4" w:space="0" w:color="auto"/>
            </w:tcBorders>
            <w:vAlign w:val="center"/>
          </w:tcPr>
          <w:p w:rsidR="00F619D1" w:rsidRPr="00C6703B" w:rsidRDefault="00166403" w:rsidP="00D06EF0">
            <w:pPr>
              <w:jc w:val="center"/>
              <w:rPr>
                <w:rFonts w:asciiTheme="minorEastAsia" w:hAnsiTheme="minorEastAsia"/>
                <w:sz w:val="16"/>
                <w:szCs w:val="16"/>
              </w:rPr>
            </w:pPr>
            <w:r w:rsidRPr="00166403">
              <w:rPr>
                <w:rFonts w:asciiTheme="minorEastAsia" w:hAnsiTheme="minorEastAsia" w:hint="eastAsia"/>
                <w:sz w:val="16"/>
                <w:szCs w:val="16"/>
              </w:rPr>
              <w:t>(Ⅱ)</w:t>
            </w:r>
          </w:p>
        </w:tc>
        <w:tc>
          <w:tcPr>
            <w:tcW w:w="567" w:type="dxa"/>
            <w:tcBorders>
              <w:top w:val="dotted" w:sz="4" w:space="0" w:color="auto"/>
              <w:bottom w:val="dotted" w:sz="4" w:space="0" w:color="auto"/>
            </w:tcBorders>
            <w:vAlign w:val="center"/>
          </w:tcPr>
          <w:p w:rsidR="00F619D1" w:rsidRPr="00C6703B" w:rsidRDefault="00166403" w:rsidP="00D06EF0">
            <w:pPr>
              <w:jc w:val="center"/>
              <w:rPr>
                <w:rFonts w:asciiTheme="minorEastAsia" w:hAnsiTheme="minorEastAsia"/>
                <w:sz w:val="16"/>
                <w:szCs w:val="16"/>
              </w:rPr>
            </w:pPr>
            <w:r w:rsidRPr="00166403">
              <w:rPr>
                <w:rFonts w:asciiTheme="minorEastAsia" w:hAnsiTheme="minorEastAsia" w:hint="eastAsia"/>
                <w:sz w:val="16"/>
                <w:szCs w:val="16"/>
              </w:rPr>
              <w:t>有</w:t>
            </w:r>
          </w:p>
        </w:tc>
        <w:tc>
          <w:tcPr>
            <w:tcW w:w="426" w:type="dxa"/>
            <w:tcBorders>
              <w:top w:val="dotted" w:sz="4" w:space="0" w:color="auto"/>
              <w:bottom w:val="dotted" w:sz="4" w:space="0" w:color="auto"/>
            </w:tcBorders>
            <w:vAlign w:val="center"/>
          </w:tcPr>
          <w:p w:rsidR="00F619D1" w:rsidRPr="008C7DB7" w:rsidRDefault="00AB2C6C" w:rsidP="00D06EF0">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F619D1" w:rsidRPr="008C7DB7" w:rsidRDefault="00F619D1" w:rsidP="00D06EF0">
            <w:pPr>
              <w:jc w:val="center"/>
              <w:rPr>
                <w:rFonts w:asciiTheme="minorEastAsia" w:hAnsiTheme="minorEastAsia"/>
                <w:sz w:val="16"/>
                <w:szCs w:val="16"/>
              </w:rPr>
            </w:pPr>
          </w:p>
        </w:tc>
        <w:tc>
          <w:tcPr>
            <w:tcW w:w="425" w:type="dxa"/>
            <w:tcBorders>
              <w:top w:val="dotted" w:sz="4" w:space="0" w:color="auto"/>
              <w:bottom w:val="dotted" w:sz="4" w:space="0" w:color="auto"/>
            </w:tcBorders>
            <w:vAlign w:val="center"/>
          </w:tcPr>
          <w:p w:rsidR="00F619D1" w:rsidRPr="001637AE" w:rsidRDefault="00AB2C6C" w:rsidP="00D06EF0">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F619D1" w:rsidRPr="008C7DB7" w:rsidRDefault="00AB2C6C" w:rsidP="00D06EF0">
            <w:pPr>
              <w:jc w:val="center"/>
              <w:rPr>
                <w:rFonts w:asciiTheme="minorEastAsia" w:hAnsiTheme="minorEastAsia"/>
                <w:sz w:val="16"/>
                <w:szCs w:val="16"/>
              </w:rPr>
            </w:pPr>
            <w:r w:rsidRPr="00AB2C6C">
              <w:rPr>
                <w:rFonts w:asciiTheme="minorEastAsia" w:hAnsiTheme="minorEastAsia" w:hint="eastAsia"/>
                <w:sz w:val="16"/>
                <w:szCs w:val="16"/>
              </w:rPr>
              <w:t>○</w:t>
            </w:r>
          </w:p>
        </w:tc>
        <w:tc>
          <w:tcPr>
            <w:tcW w:w="426" w:type="dxa"/>
            <w:tcBorders>
              <w:top w:val="dotted" w:sz="4" w:space="0" w:color="auto"/>
              <w:bottom w:val="dotted" w:sz="4" w:space="0" w:color="auto"/>
            </w:tcBorders>
            <w:vAlign w:val="center"/>
          </w:tcPr>
          <w:p w:rsidR="00F619D1" w:rsidRPr="008C7DB7" w:rsidRDefault="00AB2C6C" w:rsidP="00D06EF0">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F619D1" w:rsidRPr="008C7DB7" w:rsidRDefault="00AB2C6C" w:rsidP="00D06EF0">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F619D1" w:rsidRPr="008C7DB7" w:rsidRDefault="00AB2C6C" w:rsidP="00D06EF0">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F619D1" w:rsidRPr="008C7DB7" w:rsidRDefault="00AB2C6C" w:rsidP="00D06EF0">
            <w:pPr>
              <w:jc w:val="center"/>
              <w:rPr>
                <w:rFonts w:asciiTheme="minorEastAsia" w:hAnsiTheme="minorEastAsia"/>
                <w:sz w:val="16"/>
                <w:szCs w:val="16"/>
              </w:rPr>
            </w:pPr>
            <w:r w:rsidRPr="00AB2C6C">
              <w:rPr>
                <w:rFonts w:asciiTheme="minorEastAsia" w:hAnsiTheme="minorEastAsia" w:hint="eastAsia"/>
                <w:sz w:val="16"/>
                <w:szCs w:val="16"/>
              </w:rPr>
              <w:t>○</w:t>
            </w:r>
          </w:p>
        </w:tc>
        <w:tc>
          <w:tcPr>
            <w:tcW w:w="426" w:type="dxa"/>
            <w:tcBorders>
              <w:top w:val="dotted" w:sz="4" w:space="0" w:color="auto"/>
              <w:bottom w:val="dotted" w:sz="4" w:space="0" w:color="auto"/>
            </w:tcBorders>
            <w:vAlign w:val="center"/>
          </w:tcPr>
          <w:p w:rsidR="00F619D1" w:rsidRPr="008C7DB7" w:rsidRDefault="00AB2C6C" w:rsidP="00D06EF0">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F619D1" w:rsidRPr="008C7DB7" w:rsidRDefault="00AB2C6C" w:rsidP="00D06EF0">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F619D1" w:rsidRPr="001637AE" w:rsidRDefault="00F619D1" w:rsidP="00D06EF0">
            <w:pPr>
              <w:jc w:val="center"/>
              <w:rPr>
                <w:rFonts w:asciiTheme="minorEastAsia" w:hAnsiTheme="minorEastAsia"/>
                <w:sz w:val="16"/>
                <w:szCs w:val="16"/>
              </w:rPr>
            </w:pPr>
          </w:p>
        </w:tc>
        <w:tc>
          <w:tcPr>
            <w:tcW w:w="425" w:type="dxa"/>
            <w:tcBorders>
              <w:top w:val="dotted" w:sz="4" w:space="0" w:color="auto"/>
              <w:bottom w:val="dotted" w:sz="4" w:space="0" w:color="auto"/>
            </w:tcBorders>
            <w:vAlign w:val="center"/>
          </w:tcPr>
          <w:p w:rsidR="00F619D1" w:rsidRPr="008C7DB7" w:rsidRDefault="00AB2C6C" w:rsidP="00D06EF0">
            <w:pPr>
              <w:jc w:val="center"/>
              <w:rPr>
                <w:rFonts w:asciiTheme="minorEastAsia" w:hAnsiTheme="minorEastAsia"/>
                <w:sz w:val="16"/>
                <w:szCs w:val="16"/>
              </w:rPr>
            </w:pPr>
            <w:r w:rsidRPr="00AB2C6C">
              <w:rPr>
                <w:rFonts w:asciiTheme="minorEastAsia" w:hAnsiTheme="minorEastAsia" w:hint="eastAsia"/>
                <w:sz w:val="16"/>
                <w:szCs w:val="16"/>
              </w:rPr>
              <w:t>○</w:t>
            </w:r>
          </w:p>
        </w:tc>
        <w:tc>
          <w:tcPr>
            <w:tcW w:w="426" w:type="dxa"/>
            <w:tcBorders>
              <w:top w:val="dotted" w:sz="4" w:space="0" w:color="auto"/>
              <w:bottom w:val="dotted" w:sz="4" w:space="0" w:color="auto"/>
            </w:tcBorders>
          </w:tcPr>
          <w:p w:rsidR="00F619D1" w:rsidRPr="001637AE" w:rsidRDefault="00AB2C6C" w:rsidP="00D06EF0">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tcPr>
          <w:p w:rsidR="00F619D1" w:rsidRPr="001637AE" w:rsidRDefault="00F619D1" w:rsidP="00D06EF0">
            <w:pPr>
              <w:jc w:val="center"/>
              <w:rPr>
                <w:rFonts w:asciiTheme="minorEastAsia" w:hAnsiTheme="minorEastAsia"/>
                <w:sz w:val="16"/>
                <w:szCs w:val="16"/>
              </w:rPr>
            </w:pPr>
          </w:p>
        </w:tc>
      </w:tr>
      <w:tr w:rsidR="00AB2C6C" w:rsidTr="00A1694C">
        <w:tc>
          <w:tcPr>
            <w:tcW w:w="567" w:type="dxa"/>
            <w:tcBorders>
              <w:top w:val="dotted" w:sz="4" w:space="0" w:color="auto"/>
              <w:bottom w:val="dotted" w:sz="4" w:space="0" w:color="auto"/>
            </w:tcBorders>
            <w:vAlign w:val="center"/>
          </w:tcPr>
          <w:p w:rsidR="00AB2C6C" w:rsidRPr="00F619D1" w:rsidRDefault="00AB2C6C" w:rsidP="00AB2C6C">
            <w:pPr>
              <w:jc w:val="center"/>
              <w:rPr>
                <w:rFonts w:asciiTheme="minorEastAsia" w:hAnsiTheme="minorEastAsia"/>
                <w:sz w:val="16"/>
                <w:szCs w:val="16"/>
              </w:rPr>
            </w:pPr>
            <w:r w:rsidRPr="00F619D1">
              <w:rPr>
                <w:rFonts w:asciiTheme="minorEastAsia" w:hAnsiTheme="minorEastAsia" w:hint="eastAsia"/>
                <w:sz w:val="16"/>
                <w:szCs w:val="16"/>
              </w:rPr>
              <w:t>(Ⅴ)</w:t>
            </w:r>
            <w:r>
              <w:rPr>
                <w:rFonts w:asciiTheme="minorEastAsia" w:hAnsiTheme="minorEastAsia" w:hint="eastAsia"/>
                <w:sz w:val="16"/>
                <w:szCs w:val="16"/>
              </w:rPr>
              <w:t>⑸</w:t>
            </w:r>
          </w:p>
        </w:tc>
        <w:tc>
          <w:tcPr>
            <w:tcW w:w="717" w:type="dxa"/>
            <w:tcBorders>
              <w:top w:val="dotted" w:sz="4" w:space="0" w:color="auto"/>
              <w:bottom w:val="dotted" w:sz="4" w:space="0" w:color="auto"/>
            </w:tcBorders>
            <w:vAlign w:val="center"/>
          </w:tcPr>
          <w:p w:rsidR="00AB2C6C" w:rsidRDefault="00021CFC" w:rsidP="00CF594B">
            <w:pPr>
              <w:jc w:val="center"/>
              <w:rPr>
                <w:rFonts w:asciiTheme="minorEastAsia" w:hAnsiTheme="minorEastAsia"/>
                <w:sz w:val="16"/>
                <w:szCs w:val="16"/>
              </w:rPr>
            </w:pPr>
            <w:r>
              <w:rPr>
                <w:rFonts w:asciiTheme="minorEastAsia" w:hAnsiTheme="minorEastAsia"/>
                <w:sz w:val="16"/>
                <w:szCs w:val="16"/>
              </w:rPr>
              <w:t xml:space="preserve"> 65</w:t>
            </w:r>
            <w:r w:rsidR="00AB2C6C" w:rsidRPr="005268C3">
              <w:rPr>
                <w:rFonts w:asciiTheme="minorEastAsia" w:hAnsiTheme="minorEastAsia"/>
                <w:sz w:val="16"/>
                <w:szCs w:val="16"/>
              </w:rPr>
              <w:t>/1000</w:t>
            </w:r>
          </w:p>
        </w:tc>
        <w:tc>
          <w:tcPr>
            <w:tcW w:w="558" w:type="dxa"/>
            <w:tcBorders>
              <w:top w:val="dotted" w:sz="4" w:space="0" w:color="auto"/>
              <w:bottom w:val="dotted" w:sz="4" w:space="0" w:color="auto"/>
            </w:tcBorders>
            <w:vAlign w:val="center"/>
          </w:tcPr>
          <w:p w:rsidR="00AB2C6C" w:rsidRPr="001637AE" w:rsidRDefault="00AB2C6C" w:rsidP="00AB2C6C">
            <w:pPr>
              <w:jc w:val="center"/>
              <w:rPr>
                <w:rFonts w:asciiTheme="minorEastAsia" w:hAnsiTheme="minorEastAsia"/>
                <w:sz w:val="16"/>
                <w:szCs w:val="16"/>
              </w:rPr>
            </w:pPr>
            <w:r w:rsidRPr="00C44EEA">
              <w:rPr>
                <w:rFonts w:asciiTheme="minorEastAsia" w:hAnsiTheme="minorEastAsia" w:hint="eastAsia"/>
                <w:sz w:val="16"/>
                <w:szCs w:val="16"/>
              </w:rPr>
              <w:t>(Ⅱ)</w:t>
            </w:r>
          </w:p>
        </w:tc>
        <w:tc>
          <w:tcPr>
            <w:tcW w:w="567" w:type="dxa"/>
            <w:tcBorders>
              <w:top w:val="dotted" w:sz="4" w:space="0" w:color="auto"/>
              <w:bottom w:val="dotted" w:sz="4" w:space="0" w:color="auto"/>
            </w:tcBorders>
            <w:vAlign w:val="center"/>
          </w:tcPr>
          <w:p w:rsidR="00AB2C6C" w:rsidRPr="001637AE" w:rsidRDefault="00AB2C6C" w:rsidP="00AB2C6C">
            <w:pPr>
              <w:jc w:val="center"/>
              <w:rPr>
                <w:rFonts w:asciiTheme="minorEastAsia" w:hAnsiTheme="minorEastAsia"/>
                <w:sz w:val="16"/>
                <w:szCs w:val="16"/>
              </w:rPr>
            </w:pPr>
            <w:r w:rsidRPr="00C44EEA">
              <w:rPr>
                <w:rFonts w:asciiTheme="minorEastAsia" w:hAnsiTheme="minorEastAsia" w:hint="eastAsia"/>
                <w:sz w:val="16"/>
                <w:szCs w:val="16"/>
              </w:rPr>
              <w:t>(Ⅰ)</w:t>
            </w:r>
          </w:p>
        </w:tc>
        <w:tc>
          <w:tcPr>
            <w:tcW w:w="567" w:type="dxa"/>
            <w:tcBorders>
              <w:top w:val="dotted" w:sz="4" w:space="0" w:color="auto"/>
              <w:bottom w:val="dotted" w:sz="4" w:space="0" w:color="auto"/>
            </w:tcBorders>
            <w:vAlign w:val="center"/>
          </w:tcPr>
          <w:p w:rsidR="00AB2C6C" w:rsidRPr="00C6703B" w:rsidRDefault="00AB2C6C" w:rsidP="00AB2C6C">
            <w:pPr>
              <w:jc w:val="center"/>
              <w:rPr>
                <w:rFonts w:asciiTheme="minorEastAsia" w:hAnsiTheme="minorEastAsia"/>
                <w:sz w:val="16"/>
                <w:szCs w:val="16"/>
              </w:rPr>
            </w:pPr>
            <w:r w:rsidRPr="00166403">
              <w:rPr>
                <w:rFonts w:asciiTheme="minorEastAsia" w:hAnsiTheme="minorEastAsia" w:hint="eastAsia"/>
                <w:sz w:val="16"/>
                <w:szCs w:val="16"/>
              </w:rPr>
              <w:t>無</w:t>
            </w:r>
          </w:p>
        </w:tc>
        <w:tc>
          <w:tcPr>
            <w:tcW w:w="426" w:type="dxa"/>
            <w:tcBorders>
              <w:top w:val="dotted" w:sz="4" w:space="0" w:color="auto"/>
              <w:bottom w:val="dotted" w:sz="4" w:space="0" w:color="auto"/>
            </w:tcBorders>
            <w:vAlign w:val="center"/>
          </w:tcPr>
          <w:p w:rsidR="00AB2C6C" w:rsidRPr="008C7DB7" w:rsidRDefault="00AB2C6C"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B2C6C" w:rsidRPr="008C7DB7" w:rsidRDefault="00AB2C6C" w:rsidP="00AB2C6C">
            <w:pPr>
              <w:jc w:val="center"/>
              <w:rPr>
                <w:rFonts w:asciiTheme="minorEastAsia" w:hAnsiTheme="minorEastAsia"/>
                <w:sz w:val="16"/>
                <w:szCs w:val="16"/>
              </w:rPr>
            </w:pPr>
          </w:p>
        </w:tc>
        <w:tc>
          <w:tcPr>
            <w:tcW w:w="425" w:type="dxa"/>
            <w:tcBorders>
              <w:top w:val="dotted" w:sz="4" w:space="0" w:color="auto"/>
              <w:bottom w:val="dotted" w:sz="4" w:space="0" w:color="auto"/>
            </w:tcBorders>
            <w:vAlign w:val="center"/>
          </w:tcPr>
          <w:p w:rsidR="00AB2C6C" w:rsidRPr="001637AE" w:rsidRDefault="00AB2C6C"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B2C6C" w:rsidRPr="008C7DB7" w:rsidRDefault="00AB2C6C"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6" w:type="dxa"/>
            <w:tcBorders>
              <w:top w:val="dotted" w:sz="4" w:space="0" w:color="auto"/>
              <w:bottom w:val="dotted" w:sz="4" w:space="0" w:color="auto"/>
            </w:tcBorders>
            <w:vAlign w:val="center"/>
          </w:tcPr>
          <w:p w:rsidR="00AB2C6C" w:rsidRPr="008C7DB7" w:rsidRDefault="00AB2C6C"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B2C6C" w:rsidRPr="008C7DB7" w:rsidRDefault="00AB2C6C"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B2C6C" w:rsidRPr="008C7DB7" w:rsidRDefault="00AB2C6C"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B2C6C" w:rsidRPr="008C7DB7" w:rsidRDefault="00AB2C6C"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6" w:type="dxa"/>
            <w:tcBorders>
              <w:top w:val="dotted" w:sz="4" w:space="0" w:color="auto"/>
              <w:bottom w:val="dotted" w:sz="4" w:space="0" w:color="auto"/>
            </w:tcBorders>
            <w:vAlign w:val="center"/>
          </w:tcPr>
          <w:p w:rsidR="00AB2C6C" w:rsidRPr="008C7DB7" w:rsidRDefault="00AB2C6C"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B2C6C" w:rsidRPr="008C7DB7" w:rsidRDefault="00AB2C6C"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B2C6C" w:rsidRPr="001637AE" w:rsidRDefault="00AB2C6C" w:rsidP="00AB2C6C">
            <w:pPr>
              <w:jc w:val="center"/>
              <w:rPr>
                <w:rFonts w:asciiTheme="minorEastAsia" w:hAnsiTheme="minorEastAsia"/>
                <w:sz w:val="16"/>
                <w:szCs w:val="16"/>
              </w:rPr>
            </w:pPr>
          </w:p>
        </w:tc>
        <w:tc>
          <w:tcPr>
            <w:tcW w:w="425" w:type="dxa"/>
            <w:tcBorders>
              <w:top w:val="dotted" w:sz="4" w:space="0" w:color="auto"/>
              <w:bottom w:val="dotted" w:sz="4" w:space="0" w:color="auto"/>
            </w:tcBorders>
            <w:vAlign w:val="center"/>
          </w:tcPr>
          <w:p w:rsidR="00AB2C6C" w:rsidRPr="008C7DB7" w:rsidRDefault="00AB2C6C"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6" w:type="dxa"/>
            <w:tcBorders>
              <w:top w:val="dotted" w:sz="4" w:space="0" w:color="auto"/>
              <w:bottom w:val="dotted" w:sz="4" w:space="0" w:color="auto"/>
            </w:tcBorders>
          </w:tcPr>
          <w:p w:rsidR="00AB2C6C" w:rsidRPr="001637AE" w:rsidRDefault="00AB2C6C"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tcPr>
          <w:p w:rsidR="00AB2C6C" w:rsidRPr="001637AE" w:rsidRDefault="00AB2C6C" w:rsidP="00AB2C6C">
            <w:pPr>
              <w:jc w:val="center"/>
              <w:rPr>
                <w:rFonts w:asciiTheme="minorEastAsia" w:hAnsiTheme="minorEastAsia"/>
                <w:sz w:val="16"/>
                <w:szCs w:val="16"/>
              </w:rPr>
            </w:pPr>
            <w:r w:rsidRPr="00AB2C6C">
              <w:rPr>
                <w:rFonts w:asciiTheme="minorEastAsia" w:hAnsiTheme="minorEastAsia" w:hint="eastAsia"/>
                <w:sz w:val="16"/>
                <w:szCs w:val="16"/>
              </w:rPr>
              <w:t>○</w:t>
            </w:r>
          </w:p>
        </w:tc>
      </w:tr>
      <w:tr w:rsidR="00AB2C6C" w:rsidTr="00A1694C">
        <w:tc>
          <w:tcPr>
            <w:tcW w:w="567" w:type="dxa"/>
            <w:tcBorders>
              <w:top w:val="dotted" w:sz="4" w:space="0" w:color="auto"/>
              <w:bottom w:val="dotted" w:sz="4" w:space="0" w:color="auto"/>
            </w:tcBorders>
            <w:vAlign w:val="center"/>
          </w:tcPr>
          <w:p w:rsidR="00AB2C6C" w:rsidRPr="00F619D1" w:rsidRDefault="00AB2C6C" w:rsidP="00AB2C6C">
            <w:pPr>
              <w:jc w:val="center"/>
              <w:rPr>
                <w:rFonts w:asciiTheme="minorEastAsia" w:hAnsiTheme="minorEastAsia"/>
                <w:sz w:val="16"/>
                <w:szCs w:val="16"/>
              </w:rPr>
            </w:pPr>
            <w:r w:rsidRPr="00F619D1">
              <w:rPr>
                <w:rFonts w:asciiTheme="minorEastAsia" w:hAnsiTheme="minorEastAsia" w:hint="eastAsia"/>
                <w:sz w:val="16"/>
                <w:szCs w:val="16"/>
              </w:rPr>
              <w:t>(Ⅴ)</w:t>
            </w:r>
            <w:r>
              <w:rPr>
                <w:rFonts w:asciiTheme="minorEastAsia" w:hAnsiTheme="minorEastAsia" w:hint="eastAsia"/>
                <w:sz w:val="16"/>
                <w:szCs w:val="16"/>
              </w:rPr>
              <w:t>⑹</w:t>
            </w:r>
          </w:p>
        </w:tc>
        <w:tc>
          <w:tcPr>
            <w:tcW w:w="717" w:type="dxa"/>
            <w:tcBorders>
              <w:top w:val="dotted" w:sz="4" w:space="0" w:color="auto"/>
              <w:bottom w:val="dotted" w:sz="4" w:space="0" w:color="auto"/>
            </w:tcBorders>
            <w:vAlign w:val="center"/>
          </w:tcPr>
          <w:p w:rsidR="00AB2C6C" w:rsidRDefault="00021CFC" w:rsidP="00CF594B">
            <w:pPr>
              <w:jc w:val="center"/>
              <w:rPr>
                <w:rFonts w:asciiTheme="minorEastAsia" w:hAnsiTheme="minorEastAsia"/>
                <w:sz w:val="16"/>
                <w:szCs w:val="16"/>
              </w:rPr>
            </w:pPr>
            <w:r>
              <w:rPr>
                <w:rFonts w:asciiTheme="minorEastAsia" w:hAnsiTheme="minorEastAsia"/>
                <w:sz w:val="16"/>
                <w:szCs w:val="16"/>
              </w:rPr>
              <w:t xml:space="preserve"> 63</w:t>
            </w:r>
            <w:r w:rsidR="00AB2C6C" w:rsidRPr="005268C3">
              <w:rPr>
                <w:rFonts w:asciiTheme="minorEastAsia" w:hAnsiTheme="minorEastAsia"/>
                <w:sz w:val="16"/>
                <w:szCs w:val="16"/>
              </w:rPr>
              <w:t>/1000</w:t>
            </w:r>
          </w:p>
        </w:tc>
        <w:tc>
          <w:tcPr>
            <w:tcW w:w="558" w:type="dxa"/>
            <w:tcBorders>
              <w:top w:val="dotted" w:sz="4" w:space="0" w:color="auto"/>
              <w:bottom w:val="dotted" w:sz="4" w:space="0" w:color="auto"/>
            </w:tcBorders>
            <w:vAlign w:val="center"/>
          </w:tcPr>
          <w:p w:rsidR="00AB2C6C" w:rsidRPr="00C6703B" w:rsidRDefault="00AB2C6C" w:rsidP="00AB2C6C">
            <w:pPr>
              <w:jc w:val="center"/>
              <w:rPr>
                <w:rFonts w:asciiTheme="minorEastAsia" w:hAnsiTheme="minorEastAsia"/>
                <w:sz w:val="16"/>
                <w:szCs w:val="16"/>
              </w:rPr>
            </w:pPr>
            <w:r w:rsidRPr="00166403">
              <w:rPr>
                <w:rFonts w:asciiTheme="minorEastAsia" w:hAnsiTheme="minorEastAsia" w:hint="eastAsia"/>
                <w:sz w:val="16"/>
                <w:szCs w:val="16"/>
              </w:rPr>
              <w:t>(Ⅱ)</w:t>
            </w:r>
          </w:p>
        </w:tc>
        <w:tc>
          <w:tcPr>
            <w:tcW w:w="567" w:type="dxa"/>
            <w:tcBorders>
              <w:top w:val="dotted" w:sz="4" w:space="0" w:color="auto"/>
              <w:bottom w:val="dotted" w:sz="4" w:space="0" w:color="auto"/>
            </w:tcBorders>
            <w:vAlign w:val="center"/>
          </w:tcPr>
          <w:p w:rsidR="00AB2C6C" w:rsidRPr="00C6703B" w:rsidRDefault="00AB2C6C" w:rsidP="00AB2C6C">
            <w:pPr>
              <w:jc w:val="center"/>
              <w:rPr>
                <w:rFonts w:asciiTheme="minorEastAsia" w:hAnsiTheme="minorEastAsia"/>
                <w:sz w:val="16"/>
                <w:szCs w:val="16"/>
              </w:rPr>
            </w:pPr>
            <w:r w:rsidRPr="00166403">
              <w:rPr>
                <w:rFonts w:asciiTheme="minorEastAsia" w:hAnsiTheme="minorEastAsia" w:hint="eastAsia"/>
                <w:sz w:val="16"/>
                <w:szCs w:val="16"/>
              </w:rPr>
              <w:t>(Ⅱ)</w:t>
            </w:r>
          </w:p>
        </w:tc>
        <w:tc>
          <w:tcPr>
            <w:tcW w:w="567" w:type="dxa"/>
            <w:tcBorders>
              <w:top w:val="dotted" w:sz="4" w:space="0" w:color="auto"/>
              <w:bottom w:val="dotted" w:sz="4" w:space="0" w:color="auto"/>
            </w:tcBorders>
            <w:vAlign w:val="center"/>
          </w:tcPr>
          <w:p w:rsidR="00AB2C6C" w:rsidRPr="00C6703B" w:rsidRDefault="00AB2C6C" w:rsidP="00AB2C6C">
            <w:pPr>
              <w:jc w:val="center"/>
              <w:rPr>
                <w:rFonts w:asciiTheme="minorEastAsia" w:hAnsiTheme="minorEastAsia"/>
                <w:sz w:val="16"/>
                <w:szCs w:val="16"/>
              </w:rPr>
            </w:pPr>
            <w:r w:rsidRPr="00166403">
              <w:rPr>
                <w:rFonts w:asciiTheme="minorEastAsia" w:hAnsiTheme="minorEastAsia" w:hint="eastAsia"/>
                <w:sz w:val="16"/>
                <w:szCs w:val="16"/>
              </w:rPr>
              <w:t>無</w:t>
            </w:r>
          </w:p>
        </w:tc>
        <w:tc>
          <w:tcPr>
            <w:tcW w:w="426" w:type="dxa"/>
            <w:tcBorders>
              <w:top w:val="dotted" w:sz="4" w:space="0" w:color="auto"/>
              <w:bottom w:val="dotted" w:sz="4" w:space="0" w:color="auto"/>
            </w:tcBorders>
            <w:vAlign w:val="center"/>
          </w:tcPr>
          <w:p w:rsidR="00AB2C6C" w:rsidRPr="008C7DB7" w:rsidRDefault="00E856FE" w:rsidP="00AB2C6C">
            <w:pPr>
              <w:jc w:val="center"/>
              <w:rPr>
                <w:rFonts w:asciiTheme="minorEastAsia" w:hAnsiTheme="minorEastAsia"/>
                <w:sz w:val="16"/>
                <w:szCs w:val="16"/>
              </w:rPr>
            </w:pPr>
            <w:r w:rsidRPr="00E856FE">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B2C6C" w:rsidRPr="008C7DB7" w:rsidRDefault="00AB2C6C" w:rsidP="00AB2C6C">
            <w:pPr>
              <w:jc w:val="center"/>
              <w:rPr>
                <w:rFonts w:asciiTheme="minorEastAsia" w:hAnsiTheme="minorEastAsia"/>
                <w:sz w:val="16"/>
                <w:szCs w:val="16"/>
              </w:rPr>
            </w:pPr>
          </w:p>
        </w:tc>
        <w:tc>
          <w:tcPr>
            <w:tcW w:w="425" w:type="dxa"/>
            <w:tcBorders>
              <w:top w:val="dotted" w:sz="4" w:space="0" w:color="auto"/>
              <w:bottom w:val="dotted" w:sz="4" w:space="0" w:color="auto"/>
            </w:tcBorders>
            <w:vAlign w:val="center"/>
          </w:tcPr>
          <w:p w:rsidR="00AB2C6C" w:rsidRPr="001637AE" w:rsidRDefault="00E856FE" w:rsidP="00AB2C6C">
            <w:pPr>
              <w:jc w:val="center"/>
              <w:rPr>
                <w:rFonts w:asciiTheme="minorEastAsia" w:hAnsiTheme="minorEastAsia"/>
                <w:sz w:val="16"/>
                <w:szCs w:val="16"/>
              </w:rPr>
            </w:pPr>
            <w:r w:rsidRPr="00E856FE">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B2C6C" w:rsidRPr="008C7DB7" w:rsidRDefault="00AB2C6C"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6" w:type="dxa"/>
            <w:tcBorders>
              <w:top w:val="dotted" w:sz="4" w:space="0" w:color="auto"/>
              <w:bottom w:val="dotted" w:sz="4" w:space="0" w:color="auto"/>
            </w:tcBorders>
            <w:vAlign w:val="center"/>
          </w:tcPr>
          <w:p w:rsidR="00AB2C6C" w:rsidRPr="008C7DB7" w:rsidRDefault="00AB2C6C"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B2C6C" w:rsidRPr="008C7DB7" w:rsidRDefault="00AB2C6C"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B2C6C" w:rsidRPr="008C7DB7" w:rsidRDefault="00AB2C6C"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B2C6C" w:rsidRPr="008C7DB7" w:rsidRDefault="00AB2C6C"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6" w:type="dxa"/>
            <w:tcBorders>
              <w:top w:val="dotted" w:sz="4" w:space="0" w:color="auto"/>
              <w:bottom w:val="dotted" w:sz="4" w:space="0" w:color="auto"/>
            </w:tcBorders>
            <w:vAlign w:val="center"/>
          </w:tcPr>
          <w:p w:rsidR="00AB2C6C" w:rsidRPr="008C7DB7" w:rsidRDefault="00E856FE" w:rsidP="00AB2C6C">
            <w:pPr>
              <w:jc w:val="center"/>
              <w:rPr>
                <w:rFonts w:asciiTheme="minorEastAsia" w:hAnsiTheme="minorEastAsia"/>
                <w:sz w:val="16"/>
                <w:szCs w:val="16"/>
              </w:rPr>
            </w:pPr>
            <w:r w:rsidRPr="00E856FE">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B2C6C" w:rsidRPr="008C7DB7" w:rsidRDefault="00E856FE" w:rsidP="00AB2C6C">
            <w:pPr>
              <w:jc w:val="center"/>
              <w:rPr>
                <w:rFonts w:asciiTheme="minorEastAsia" w:hAnsiTheme="minorEastAsia"/>
                <w:sz w:val="16"/>
                <w:szCs w:val="16"/>
              </w:rPr>
            </w:pPr>
            <w:r w:rsidRPr="00E856FE">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B2C6C" w:rsidRPr="001637AE" w:rsidRDefault="00AB2C6C" w:rsidP="00AB2C6C">
            <w:pPr>
              <w:jc w:val="center"/>
              <w:rPr>
                <w:rFonts w:asciiTheme="minorEastAsia" w:hAnsiTheme="minorEastAsia"/>
                <w:sz w:val="16"/>
                <w:szCs w:val="16"/>
              </w:rPr>
            </w:pPr>
          </w:p>
        </w:tc>
        <w:tc>
          <w:tcPr>
            <w:tcW w:w="425" w:type="dxa"/>
            <w:tcBorders>
              <w:top w:val="dotted" w:sz="4" w:space="0" w:color="auto"/>
              <w:bottom w:val="dotted" w:sz="4" w:space="0" w:color="auto"/>
            </w:tcBorders>
            <w:vAlign w:val="center"/>
          </w:tcPr>
          <w:p w:rsidR="00AB2C6C" w:rsidRPr="008C7DB7" w:rsidRDefault="00E856FE" w:rsidP="00AB2C6C">
            <w:pPr>
              <w:jc w:val="center"/>
              <w:rPr>
                <w:rFonts w:asciiTheme="minorEastAsia" w:hAnsiTheme="minorEastAsia"/>
                <w:sz w:val="16"/>
                <w:szCs w:val="16"/>
              </w:rPr>
            </w:pPr>
            <w:r w:rsidRPr="00E856FE">
              <w:rPr>
                <w:rFonts w:asciiTheme="minorEastAsia" w:hAnsiTheme="minorEastAsia" w:hint="eastAsia"/>
                <w:sz w:val="16"/>
                <w:szCs w:val="16"/>
              </w:rPr>
              <w:t>○</w:t>
            </w:r>
          </w:p>
        </w:tc>
        <w:tc>
          <w:tcPr>
            <w:tcW w:w="426" w:type="dxa"/>
            <w:tcBorders>
              <w:top w:val="dotted" w:sz="4" w:space="0" w:color="auto"/>
              <w:bottom w:val="dotted" w:sz="4" w:space="0" w:color="auto"/>
            </w:tcBorders>
          </w:tcPr>
          <w:p w:rsidR="00AB2C6C" w:rsidRPr="001637AE" w:rsidRDefault="00E856FE" w:rsidP="00AB2C6C">
            <w:pPr>
              <w:jc w:val="center"/>
              <w:rPr>
                <w:rFonts w:asciiTheme="minorEastAsia" w:hAnsiTheme="minorEastAsia"/>
                <w:sz w:val="16"/>
                <w:szCs w:val="16"/>
              </w:rPr>
            </w:pPr>
            <w:r w:rsidRPr="00E856FE">
              <w:rPr>
                <w:rFonts w:asciiTheme="minorEastAsia" w:hAnsiTheme="minorEastAsia" w:hint="eastAsia"/>
                <w:sz w:val="16"/>
                <w:szCs w:val="16"/>
              </w:rPr>
              <w:t>○</w:t>
            </w:r>
          </w:p>
        </w:tc>
        <w:tc>
          <w:tcPr>
            <w:tcW w:w="425" w:type="dxa"/>
            <w:tcBorders>
              <w:top w:val="dotted" w:sz="4" w:space="0" w:color="auto"/>
              <w:bottom w:val="dotted" w:sz="4" w:space="0" w:color="auto"/>
            </w:tcBorders>
          </w:tcPr>
          <w:p w:rsidR="00AB2C6C" w:rsidRPr="001637AE" w:rsidRDefault="00AB2C6C" w:rsidP="00AB2C6C">
            <w:pPr>
              <w:jc w:val="center"/>
              <w:rPr>
                <w:rFonts w:asciiTheme="minorEastAsia" w:hAnsiTheme="minorEastAsia"/>
                <w:sz w:val="16"/>
                <w:szCs w:val="16"/>
              </w:rPr>
            </w:pPr>
          </w:p>
        </w:tc>
      </w:tr>
      <w:tr w:rsidR="00AE15CF" w:rsidTr="00A1694C">
        <w:tc>
          <w:tcPr>
            <w:tcW w:w="567" w:type="dxa"/>
            <w:tcBorders>
              <w:top w:val="dotted" w:sz="4" w:space="0" w:color="auto"/>
              <w:bottom w:val="dotted" w:sz="4" w:space="0" w:color="auto"/>
            </w:tcBorders>
            <w:vAlign w:val="center"/>
          </w:tcPr>
          <w:p w:rsidR="00AE15CF" w:rsidRPr="00F619D1" w:rsidRDefault="00AE15CF" w:rsidP="00AB2C6C">
            <w:pPr>
              <w:jc w:val="center"/>
              <w:rPr>
                <w:rFonts w:asciiTheme="minorEastAsia" w:hAnsiTheme="minorEastAsia"/>
                <w:sz w:val="16"/>
                <w:szCs w:val="16"/>
              </w:rPr>
            </w:pPr>
            <w:r w:rsidRPr="00F619D1">
              <w:rPr>
                <w:rFonts w:asciiTheme="minorEastAsia" w:hAnsiTheme="minorEastAsia" w:hint="eastAsia"/>
                <w:sz w:val="16"/>
                <w:szCs w:val="16"/>
              </w:rPr>
              <w:t>(Ⅴ)</w:t>
            </w:r>
            <w:r>
              <w:rPr>
                <w:rFonts w:asciiTheme="minorEastAsia" w:hAnsiTheme="minorEastAsia" w:hint="eastAsia"/>
                <w:sz w:val="16"/>
                <w:szCs w:val="16"/>
              </w:rPr>
              <w:t>⑺</w:t>
            </w:r>
          </w:p>
        </w:tc>
        <w:tc>
          <w:tcPr>
            <w:tcW w:w="717" w:type="dxa"/>
            <w:tcBorders>
              <w:top w:val="dotted" w:sz="4" w:space="0" w:color="auto"/>
              <w:bottom w:val="dotted" w:sz="4" w:space="0" w:color="auto"/>
            </w:tcBorders>
            <w:vAlign w:val="center"/>
          </w:tcPr>
          <w:p w:rsidR="00AE15CF" w:rsidRDefault="00CF594B" w:rsidP="00021CFC">
            <w:pPr>
              <w:jc w:val="center"/>
              <w:rPr>
                <w:rFonts w:asciiTheme="minorEastAsia" w:hAnsiTheme="minorEastAsia"/>
                <w:sz w:val="16"/>
                <w:szCs w:val="16"/>
              </w:rPr>
            </w:pPr>
            <w:r>
              <w:rPr>
                <w:rFonts w:asciiTheme="minorEastAsia" w:hAnsiTheme="minorEastAsia"/>
                <w:sz w:val="16"/>
                <w:szCs w:val="16"/>
              </w:rPr>
              <w:t xml:space="preserve"> </w:t>
            </w:r>
            <w:r w:rsidR="00021CFC">
              <w:rPr>
                <w:rFonts w:asciiTheme="minorEastAsia" w:hAnsiTheme="minorEastAsia"/>
                <w:sz w:val="16"/>
                <w:szCs w:val="16"/>
              </w:rPr>
              <w:t>56</w:t>
            </w:r>
            <w:r w:rsidR="00AE15CF" w:rsidRPr="005268C3">
              <w:rPr>
                <w:rFonts w:asciiTheme="minorEastAsia" w:hAnsiTheme="minorEastAsia"/>
                <w:sz w:val="16"/>
                <w:szCs w:val="16"/>
              </w:rPr>
              <w:t>/1000</w:t>
            </w:r>
          </w:p>
        </w:tc>
        <w:tc>
          <w:tcPr>
            <w:tcW w:w="558" w:type="dxa"/>
            <w:tcBorders>
              <w:top w:val="dotted" w:sz="4" w:space="0" w:color="auto"/>
              <w:bottom w:val="dotted" w:sz="4" w:space="0" w:color="auto"/>
            </w:tcBorders>
            <w:vAlign w:val="center"/>
          </w:tcPr>
          <w:p w:rsidR="00AE15CF" w:rsidRPr="001637AE" w:rsidRDefault="00AE15CF" w:rsidP="00AB2C6C">
            <w:pPr>
              <w:jc w:val="center"/>
              <w:rPr>
                <w:rFonts w:asciiTheme="minorEastAsia" w:hAnsiTheme="minorEastAsia"/>
                <w:sz w:val="16"/>
                <w:szCs w:val="16"/>
              </w:rPr>
            </w:pPr>
            <w:r w:rsidRPr="00C44EEA">
              <w:rPr>
                <w:rFonts w:asciiTheme="minorEastAsia" w:hAnsiTheme="minorEastAsia" w:hint="eastAsia"/>
                <w:sz w:val="16"/>
                <w:szCs w:val="16"/>
              </w:rPr>
              <w:t>(</w:t>
            </w:r>
            <w:r>
              <w:rPr>
                <w:rFonts w:asciiTheme="minorEastAsia" w:hAnsiTheme="minorEastAsia" w:hint="eastAsia"/>
                <w:sz w:val="16"/>
                <w:szCs w:val="16"/>
              </w:rPr>
              <w:t>Ⅲ</w:t>
            </w:r>
            <w:r w:rsidRPr="00C44EEA">
              <w:rPr>
                <w:rFonts w:asciiTheme="minorEastAsia" w:hAnsiTheme="minorEastAsia" w:hint="eastAsia"/>
                <w:sz w:val="16"/>
                <w:szCs w:val="16"/>
              </w:rPr>
              <w:t>)</w:t>
            </w:r>
          </w:p>
        </w:tc>
        <w:tc>
          <w:tcPr>
            <w:tcW w:w="567" w:type="dxa"/>
            <w:tcBorders>
              <w:top w:val="dotted" w:sz="4" w:space="0" w:color="auto"/>
              <w:bottom w:val="dotted" w:sz="4" w:space="0" w:color="auto"/>
            </w:tcBorders>
            <w:vAlign w:val="center"/>
          </w:tcPr>
          <w:p w:rsidR="00AE15CF" w:rsidRPr="001637AE" w:rsidRDefault="00AE15CF" w:rsidP="00AB2C6C">
            <w:pPr>
              <w:jc w:val="center"/>
              <w:rPr>
                <w:rFonts w:asciiTheme="minorEastAsia" w:hAnsiTheme="minorEastAsia"/>
                <w:sz w:val="16"/>
                <w:szCs w:val="16"/>
              </w:rPr>
            </w:pPr>
            <w:r w:rsidRPr="00C44EEA">
              <w:rPr>
                <w:rFonts w:asciiTheme="minorEastAsia" w:hAnsiTheme="minorEastAsia" w:hint="eastAsia"/>
                <w:sz w:val="16"/>
                <w:szCs w:val="16"/>
              </w:rPr>
              <w:t>(Ⅰ)</w:t>
            </w:r>
          </w:p>
        </w:tc>
        <w:tc>
          <w:tcPr>
            <w:tcW w:w="567" w:type="dxa"/>
            <w:tcBorders>
              <w:top w:val="dotted" w:sz="4" w:space="0" w:color="auto"/>
              <w:bottom w:val="dotted" w:sz="4" w:space="0" w:color="auto"/>
            </w:tcBorders>
            <w:vAlign w:val="center"/>
          </w:tcPr>
          <w:p w:rsidR="00AE15CF" w:rsidRPr="001637AE" w:rsidRDefault="00AE15CF" w:rsidP="00AB2C6C">
            <w:pPr>
              <w:jc w:val="center"/>
              <w:rPr>
                <w:rFonts w:asciiTheme="minorEastAsia" w:hAnsiTheme="minorEastAsia"/>
                <w:sz w:val="16"/>
                <w:szCs w:val="16"/>
              </w:rPr>
            </w:pPr>
            <w:r w:rsidRPr="00C6703B">
              <w:rPr>
                <w:rFonts w:asciiTheme="minorEastAsia" w:hAnsiTheme="minorEastAsia" w:hint="eastAsia"/>
                <w:sz w:val="16"/>
                <w:szCs w:val="16"/>
              </w:rPr>
              <w:t>有</w:t>
            </w:r>
          </w:p>
        </w:tc>
        <w:tc>
          <w:tcPr>
            <w:tcW w:w="426" w:type="dxa"/>
            <w:tcBorders>
              <w:top w:val="dotted" w:sz="4" w:space="0" w:color="auto"/>
              <w:bottom w:val="dotted" w:sz="4" w:space="0" w:color="auto"/>
            </w:tcBorders>
            <w:vAlign w:val="center"/>
          </w:tcPr>
          <w:p w:rsidR="00AE15CF" w:rsidRPr="008C7DB7" w:rsidRDefault="00AE15CF" w:rsidP="00AB2C6C">
            <w:pPr>
              <w:jc w:val="center"/>
              <w:rPr>
                <w:rFonts w:asciiTheme="minorEastAsia" w:hAnsiTheme="minorEastAsia"/>
                <w:sz w:val="16"/>
                <w:szCs w:val="16"/>
              </w:rPr>
            </w:pPr>
            <w:r w:rsidRPr="00E856FE">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E15CF" w:rsidRPr="008C7DB7" w:rsidRDefault="00AE15CF" w:rsidP="00AB2C6C">
            <w:pPr>
              <w:jc w:val="center"/>
              <w:rPr>
                <w:rFonts w:asciiTheme="minorEastAsia" w:hAnsiTheme="minorEastAsia"/>
                <w:sz w:val="16"/>
                <w:szCs w:val="16"/>
              </w:rPr>
            </w:pPr>
          </w:p>
        </w:tc>
        <w:tc>
          <w:tcPr>
            <w:tcW w:w="425" w:type="dxa"/>
            <w:tcBorders>
              <w:top w:val="dotted" w:sz="4" w:space="0" w:color="auto"/>
              <w:bottom w:val="dotted" w:sz="4" w:space="0" w:color="auto"/>
            </w:tcBorders>
            <w:vAlign w:val="center"/>
          </w:tcPr>
          <w:p w:rsidR="00AE15CF" w:rsidRPr="001637AE" w:rsidRDefault="00AE15CF" w:rsidP="00AB2C6C">
            <w:pPr>
              <w:jc w:val="center"/>
              <w:rPr>
                <w:rFonts w:asciiTheme="minorEastAsia" w:hAnsiTheme="minorEastAsia"/>
                <w:sz w:val="16"/>
                <w:szCs w:val="16"/>
              </w:rPr>
            </w:pPr>
            <w:r w:rsidRPr="00E856FE">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E15CF" w:rsidRPr="008C7DB7" w:rsidRDefault="00AE15CF"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6" w:type="dxa"/>
            <w:tcBorders>
              <w:top w:val="dotted" w:sz="4" w:space="0" w:color="auto"/>
              <w:bottom w:val="dotted" w:sz="4" w:space="0" w:color="auto"/>
            </w:tcBorders>
            <w:vAlign w:val="center"/>
          </w:tcPr>
          <w:p w:rsidR="00AE15CF" w:rsidRPr="008C7DB7" w:rsidRDefault="00AE15CF"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E15CF" w:rsidRPr="008C7DB7" w:rsidRDefault="00AE15CF"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E15CF" w:rsidRPr="008C7DB7" w:rsidRDefault="00AE15CF"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E15CF" w:rsidRPr="008C7DB7" w:rsidRDefault="00AE15CF"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851" w:type="dxa"/>
            <w:gridSpan w:val="2"/>
            <w:tcBorders>
              <w:top w:val="dotted" w:sz="4" w:space="0" w:color="auto"/>
              <w:bottom w:val="dotted" w:sz="4" w:space="0" w:color="auto"/>
            </w:tcBorders>
            <w:vAlign w:val="center"/>
          </w:tcPr>
          <w:p w:rsidR="00AE15CF" w:rsidRPr="008C7DB7" w:rsidRDefault="00AE15CF" w:rsidP="00AE15CF">
            <w:pPr>
              <w:jc w:val="center"/>
              <w:rPr>
                <w:rFonts w:asciiTheme="minorEastAsia" w:hAnsiTheme="minorEastAsia"/>
                <w:sz w:val="16"/>
                <w:szCs w:val="16"/>
              </w:rPr>
            </w:pPr>
            <w:r w:rsidRPr="00AE15CF">
              <w:rPr>
                <w:rFonts w:asciiTheme="minorEastAsia" w:hAnsiTheme="minorEastAsia" w:hint="eastAsia"/>
                <w:sz w:val="12"/>
                <w:szCs w:val="16"/>
              </w:rPr>
              <w:t>どちらか</w:t>
            </w:r>
            <w:r w:rsidRPr="00AE15CF">
              <w:rPr>
                <w:rFonts w:asciiTheme="minorEastAsia" w:hAnsiTheme="minorEastAsia"/>
                <w:sz w:val="12"/>
                <w:szCs w:val="16"/>
              </w:rPr>
              <w:t>１つ</w:t>
            </w:r>
          </w:p>
        </w:tc>
        <w:tc>
          <w:tcPr>
            <w:tcW w:w="425" w:type="dxa"/>
            <w:tcBorders>
              <w:top w:val="dotted" w:sz="4" w:space="0" w:color="auto"/>
              <w:bottom w:val="dotted" w:sz="4" w:space="0" w:color="auto"/>
            </w:tcBorders>
            <w:vAlign w:val="center"/>
          </w:tcPr>
          <w:p w:rsidR="00AE15CF" w:rsidRPr="001637AE" w:rsidRDefault="00AE15CF" w:rsidP="00AB2C6C">
            <w:pPr>
              <w:jc w:val="center"/>
              <w:rPr>
                <w:rFonts w:asciiTheme="minorEastAsia" w:hAnsiTheme="minorEastAsia"/>
                <w:sz w:val="16"/>
                <w:szCs w:val="16"/>
              </w:rPr>
            </w:pPr>
          </w:p>
        </w:tc>
        <w:tc>
          <w:tcPr>
            <w:tcW w:w="425" w:type="dxa"/>
            <w:tcBorders>
              <w:top w:val="dotted" w:sz="4" w:space="0" w:color="auto"/>
              <w:bottom w:val="dotted" w:sz="4" w:space="0" w:color="auto"/>
            </w:tcBorders>
            <w:vAlign w:val="center"/>
          </w:tcPr>
          <w:p w:rsidR="00AE15CF" w:rsidRPr="008C7DB7" w:rsidRDefault="00AE15CF" w:rsidP="00AB2C6C">
            <w:pPr>
              <w:jc w:val="center"/>
              <w:rPr>
                <w:rFonts w:asciiTheme="minorEastAsia" w:hAnsiTheme="minorEastAsia"/>
                <w:sz w:val="16"/>
                <w:szCs w:val="16"/>
              </w:rPr>
            </w:pPr>
            <w:r w:rsidRPr="00E856FE">
              <w:rPr>
                <w:rFonts w:asciiTheme="minorEastAsia" w:hAnsiTheme="minorEastAsia" w:hint="eastAsia"/>
                <w:sz w:val="16"/>
                <w:szCs w:val="16"/>
              </w:rPr>
              <w:t>○</w:t>
            </w:r>
          </w:p>
        </w:tc>
        <w:tc>
          <w:tcPr>
            <w:tcW w:w="426" w:type="dxa"/>
            <w:tcBorders>
              <w:top w:val="dotted" w:sz="4" w:space="0" w:color="auto"/>
              <w:bottom w:val="dotted" w:sz="4" w:space="0" w:color="auto"/>
            </w:tcBorders>
          </w:tcPr>
          <w:p w:rsidR="00AE15CF" w:rsidRPr="001637AE" w:rsidRDefault="00AE15CF" w:rsidP="00AB2C6C">
            <w:pPr>
              <w:jc w:val="center"/>
              <w:rPr>
                <w:rFonts w:asciiTheme="minorEastAsia" w:hAnsiTheme="minorEastAsia"/>
                <w:sz w:val="16"/>
                <w:szCs w:val="16"/>
              </w:rPr>
            </w:pPr>
            <w:r w:rsidRPr="00E856FE">
              <w:rPr>
                <w:rFonts w:asciiTheme="minorEastAsia" w:hAnsiTheme="minorEastAsia" w:hint="eastAsia"/>
                <w:sz w:val="16"/>
                <w:szCs w:val="16"/>
              </w:rPr>
              <w:t>○</w:t>
            </w:r>
          </w:p>
        </w:tc>
        <w:tc>
          <w:tcPr>
            <w:tcW w:w="425" w:type="dxa"/>
            <w:tcBorders>
              <w:top w:val="dotted" w:sz="4" w:space="0" w:color="auto"/>
              <w:bottom w:val="dotted" w:sz="4" w:space="0" w:color="auto"/>
            </w:tcBorders>
          </w:tcPr>
          <w:p w:rsidR="00AE15CF" w:rsidRPr="001637AE" w:rsidRDefault="00AE15CF" w:rsidP="00AB2C6C">
            <w:pPr>
              <w:jc w:val="center"/>
              <w:rPr>
                <w:rFonts w:asciiTheme="minorEastAsia" w:hAnsiTheme="minorEastAsia"/>
                <w:sz w:val="16"/>
                <w:szCs w:val="16"/>
              </w:rPr>
            </w:pPr>
            <w:r w:rsidRPr="00E856FE">
              <w:rPr>
                <w:rFonts w:asciiTheme="minorEastAsia" w:hAnsiTheme="minorEastAsia" w:hint="eastAsia"/>
                <w:sz w:val="16"/>
                <w:szCs w:val="16"/>
              </w:rPr>
              <w:t>○</w:t>
            </w:r>
          </w:p>
        </w:tc>
      </w:tr>
      <w:tr w:rsidR="00AB2C6C" w:rsidTr="00A1694C">
        <w:tc>
          <w:tcPr>
            <w:tcW w:w="567" w:type="dxa"/>
            <w:tcBorders>
              <w:top w:val="dotted" w:sz="4" w:space="0" w:color="auto"/>
              <w:bottom w:val="dotted" w:sz="4" w:space="0" w:color="auto"/>
            </w:tcBorders>
            <w:vAlign w:val="center"/>
          </w:tcPr>
          <w:p w:rsidR="00AB2C6C" w:rsidRPr="00F619D1" w:rsidRDefault="00AB2C6C" w:rsidP="00AB2C6C">
            <w:pPr>
              <w:jc w:val="center"/>
              <w:rPr>
                <w:rFonts w:asciiTheme="minorEastAsia" w:hAnsiTheme="minorEastAsia"/>
                <w:sz w:val="16"/>
                <w:szCs w:val="16"/>
              </w:rPr>
            </w:pPr>
            <w:r w:rsidRPr="00F619D1">
              <w:rPr>
                <w:rFonts w:asciiTheme="minorEastAsia" w:hAnsiTheme="minorEastAsia" w:hint="eastAsia"/>
                <w:sz w:val="16"/>
                <w:szCs w:val="16"/>
              </w:rPr>
              <w:t>(Ⅴ)</w:t>
            </w:r>
            <w:r>
              <w:rPr>
                <w:rFonts w:asciiTheme="minorEastAsia" w:hAnsiTheme="minorEastAsia" w:hint="eastAsia"/>
                <w:sz w:val="16"/>
                <w:szCs w:val="16"/>
              </w:rPr>
              <w:t>⑻</w:t>
            </w:r>
          </w:p>
        </w:tc>
        <w:tc>
          <w:tcPr>
            <w:tcW w:w="717" w:type="dxa"/>
            <w:tcBorders>
              <w:top w:val="dotted" w:sz="4" w:space="0" w:color="auto"/>
              <w:bottom w:val="dotted" w:sz="4" w:space="0" w:color="auto"/>
            </w:tcBorders>
            <w:vAlign w:val="center"/>
          </w:tcPr>
          <w:p w:rsidR="00AB2C6C" w:rsidRDefault="00021CFC" w:rsidP="00CF594B">
            <w:pPr>
              <w:jc w:val="center"/>
              <w:rPr>
                <w:rFonts w:asciiTheme="minorEastAsia" w:hAnsiTheme="minorEastAsia"/>
                <w:sz w:val="16"/>
                <w:szCs w:val="16"/>
              </w:rPr>
            </w:pPr>
            <w:r>
              <w:rPr>
                <w:rFonts w:asciiTheme="minorEastAsia" w:hAnsiTheme="minorEastAsia"/>
                <w:sz w:val="16"/>
                <w:szCs w:val="16"/>
              </w:rPr>
              <w:t xml:space="preserve"> 69</w:t>
            </w:r>
            <w:r w:rsidR="00AB2C6C" w:rsidRPr="005268C3">
              <w:rPr>
                <w:rFonts w:asciiTheme="minorEastAsia" w:hAnsiTheme="minorEastAsia"/>
                <w:sz w:val="16"/>
                <w:szCs w:val="16"/>
              </w:rPr>
              <w:t>/1000</w:t>
            </w:r>
          </w:p>
        </w:tc>
        <w:tc>
          <w:tcPr>
            <w:tcW w:w="558" w:type="dxa"/>
            <w:tcBorders>
              <w:top w:val="dotted" w:sz="4" w:space="0" w:color="auto"/>
              <w:bottom w:val="dotted" w:sz="4" w:space="0" w:color="auto"/>
            </w:tcBorders>
            <w:vAlign w:val="center"/>
          </w:tcPr>
          <w:p w:rsidR="00AB2C6C" w:rsidRPr="001637AE" w:rsidRDefault="00AB2C6C" w:rsidP="00AB2C6C">
            <w:pPr>
              <w:jc w:val="center"/>
              <w:rPr>
                <w:rFonts w:asciiTheme="minorEastAsia" w:hAnsiTheme="minorEastAsia"/>
                <w:sz w:val="16"/>
                <w:szCs w:val="16"/>
              </w:rPr>
            </w:pPr>
            <w:r w:rsidRPr="00C6703B">
              <w:rPr>
                <w:rFonts w:asciiTheme="minorEastAsia" w:hAnsiTheme="minorEastAsia" w:hint="eastAsia"/>
                <w:sz w:val="16"/>
                <w:szCs w:val="16"/>
              </w:rPr>
              <w:t>(Ⅰ)</w:t>
            </w:r>
          </w:p>
        </w:tc>
        <w:tc>
          <w:tcPr>
            <w:tcW w:w="567" w:type="dxa"/>
            <w:tcBorders>
              <w:top w:val="dotted" w:sz="4" w:space="0" w:color="auto"/>
              <w:bottom w:val="dotted" w:sz="4" w:space="0" w:color="auto"/>
            </w:tcBorders>
            <w:vAlign w:val="center"/>
          </w:tcPr>
          <w:p w:rsidR="00AB2C6C" w:rsidRPr="001637AE" w:rsidRDefault="00AB2C6C" w:rsidP="00AB2C6C">
            <w:pPr>
              <w:jc w:val="center"/>
              <w:rPr>
                <w:rFonts w:asciiTheme="minorEastAsia" w:hAnsiTheme="minorEastAsia"/>
                <w:sz w:val="16"/>
                <w:szCs w:val="16"/>
              </w:rPr>
            </w:pPr>
            <w:r>
              <w:rPr>
                <w:rFonts w:asciiTheme="minorEastAsia" w:hAnsiTheme="minorEastAsia" w:hint="eastAsia"/>
                <w:sz w:val="16"/>
                <w:szCs w:val="16"/>
              </w:rPr>
              <w:t>無</w:t>
            </w:r>
          </w:p>
        </w:tc>
        <w:tc>
          <w:tcPr>
            <w:tcW w:w="567" w:type="dxa"/>
            <w:tcBorders>
              <w:top w:val="dotted" w:sz="4" w:space="0" w:color="auto"/>
              <w:bottom w:val="dotted" w:sz="4" w:space="0" w:color="auto"/>
            </w:tcBorders>
            <w:vAlign w:val="center"/>
          </w:tcPr>
          <w:p w:rsidR="00AB2C6C" w:rsidRPr="00C6703B" w:rsidRDefault="00AB2C6C" w:rsidP="00AB2C6C">
            <w:pPr>
              <w:jc w:val="center"/>
              <w:rPr>
                <w:rFonts w:asciiTheme="minorEastAsia" w:hAnsiTheme="minorEastAsia"/>
                <w:sz w:val="16"/>
                <w:szCs w:val="16"/>
              </w:rPr>
            </w:pPr>
            <w:r w:rsidRPr="00166403">
              <w:rPr>
                <w:rFonts w:asciiTheme="minorEastAsia" w:hAnsiTheme="minorEastAsia" w:hint="eastAsia"/>
                <w:sz w:val="16"/>
                <w:szCs w:val="16"/>
              </w:rPr>
              <w:t>無</w:t>
            </w:r>
          </w:p>
        </w:tc>
        <w:tc>
          <w:tcPr>
            <w:tcW w:w="426" w:type="dxa"/>
            <w:tcBorders>
              <w:top w:val="dotted" w:sz="4" w:space="0" w:color="auto"/>
              <w:bottom w:val="dotted" w:sz="4" w:space="0" w:color="auto"/>
            </w:tcBorders>
            <w:vAlign w:val="center"/>
          </w:tcPr>
          <w:p w:rsidR="00AB2C6C" w:rsidRPr="008C7DB7" w:rsidRDefault="00AE15CF" w:rsidP="00AB2C6C">
            <w:pPr>
              <w:jc w:val="center"/>
              <w:rPr>
                <w:rFonts w:asciiTheme="minorEastAsia" w:hAnsiTheme="minorEastAsia"/>
                <w:sz w:val="16"/>
                <w:szCs w:val="16"/>
              </w:rPr>
            </w:pPr>
            <w:r w:rsidRPr="00AE15CF">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B2C6C" w:rsidRPr="008C7DB7" w:rsidRDefault="00AB2C6C" w:rsidP="00AB2C6C">
            <w:pPr>
              <w:jc w:val="center"/>
              <w:rPr>
                <w:rFonts w:asciiTheme="minorEastAsia" w:hAnsiTheme="minorEastAsia"/>
                <w:sz w:val="16"/>
                <w:szCs w:val="16"/>
              </w:rPr>
            </w:pPr>
          </w:p>
        </w:tc>
        <w:tc>
          <w:tcPr>
            <w:tcW w:w="425" w:type="dxa"/>
            <w:tcBorders>
              <w:top w:val="dotted" w:sz="4" w:space="0" w:color="auto"/>
              <w:bottom w:val="dotted" w:sz="4" w:space="0" w:color="auto"/>
            </w:tcBorders>
            <w:vAlign w:val="center"/>
          </w:tcPr>
          <w:p w:rsidR="00AB2C6C" w:rsidRPr="001637AE" w:rsidRDefault="00AB2C6C" w:rsidP="00AB2C6C">
            <w:pPr>
              <w:jc w:val="center"/>
              <w:rPr>
                <w:rFonts w:asciiTheme="minorEastAsia" w:hAnsiTheme="minorEastAsia"/>
                <w:sz w:val="16"/>
                <w:szCs w:val="16"/>
              </w:rPr>
            </w:pPr>
          </w:p>
        </w:tc>
        <w:tc>
          <w:tcPr>
            <w:tcW w:w="425" w:type="dxa"/>
            <w:tcBorders>
              <w:top w:val="dotted" w:sz="4" w:space="0" w:color="auto"/>
              <w:bottom w:val="dotted" w:sz="4" w:space="0" w:color="auto"/>
            </w:tcBorders>
            <w:vAlign w:val="center"/>
          </w:tcPr>
          <w:p w:rsidR="00AB2C6C" w:rsidRPr="008C7DB7" w:rsidRDefault="00AB2C6C"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6" w:type="dxa"/>
            <w:tcBorders>
              <w:top w:val="dotted" w:sz="4" w:space="0" w:color="auto"/>
              <w:bottom w:val="dotted" w:sz="4" w:space="0" w:color="auto"/>
            </w:tcBorders>
            <w:vAlign w:val="center"/>
          </w:tcPr>
          <w:p w:rsidR="00AB2C6C" w:rsidRPr="008C7DB7" w:rsidRDefault="00AB2C6C"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B2C6C" w:rsidRPr="008C7DB7" w:rsidRDefault="00AB2C6C"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B2C6C" w:rsidRPr="008C7DB7" w:rsidRDefault="00AB2C6C"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B2C6C" w:rsidRPr="008C7DB7" w:rsidRDefault="00AB2C6C"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6" w:type="dxa"/>
            <w:tcBorders>
              <w:top w:val="dotted" w:sz="4" w:space="0" w:color="auto"/>
              <w:bottom w:val="dotted" w:sz="4" w:space="0" w:color="auto"/>
            </w:tcBorders>
            <w:vAlign w:val="center"/>
          </w:tcPr>
          <w:p w:rsidR="00AB2C6C" w:rsidRPr="008C7DB7" w:rsidRDefault="00AE15CF" w:rsidP="00AB2C6C">
            <w:pPr>
              <w:jc w:val="center"/>
              <w:rPr>
                <w:rFonts w:asciiTheme="minorEastAsia" w:hAnsiTheme="minorEastAsia"/>
                <w:sz w:val="16"/>
                <w:szCs w:val="16"/>
              </w:rPr>
            </w:pPr>
            <w:r w:rsidRPr="00AE15CF">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B2C6C" w:rsidRPr="008C7DB7" w:rsidRDefault="00AE15CF" w:rsidP="00AB2C6C">
            <w:pPr>
              <w:jc w:val="center"/>
              <w:rPr>
                <w:rFonts w:asciiTheme="minorEastAsia" w:hAnsiTheme="minorEastAsia"/>
                <w:sz w:val="16"/>
                <w:szCs w:val="16"/>
              </w:rPr>
            </w:pPr>
            <w:r w:rsidRPr="00AE15CF">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B2C6C" w:rsidRPr="001637AE" w:rsidRDefault="00AE15CF" w:rsidP="00AB2C6C">
            <w:pPr>
              <w:jc w:val="center"/>
              <w:rPr>
                <w:rFonts w:asciiTheme="minorEastAsia" w:hAnsiTheme="minorEastAsia"/>
                <w:sz w:val="16"/>
                <w:szCs w:val="16"/>
              </w:rPr>
            </w:pPr>
            <w:r w:rsidRPr="00AE15CF">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B2C6C" w:rsidRPr="008C7DB7" w:rsidRDefault="00AE15CF" w:rsidP="00AB2C6C">
            <w:pPr>
              <w:jc w:val="center"/>
              <w:rPr>
                <w:rFonts w:asciiTheme="minorEastAsia" w:hAnsiTheme="minorEastAsia"/>
                <w:sz w:val="16"/>
                <w:szCs w:val="16"/>
              </w:rPr>
            </w:pPr>
            <w:r w:rsidRPr="00AE15CF">
              <w:rPr>
                <w:rFonts w:asciiTheme="minorEastAsia" w:hAnsiTheme="minorEastAsia" w:hint="eastAsia"/>
                <w:sz w:val="16"/>
                <w:szCs w:val="16"/>
              </w:rPr>
              <w:t>○</w:t>
            </w:r>
          </w:p>
        </w:tc>
        <w:tc>
          <w:tcPr>
            <w:tcW w:w="426" w:type="dxa"/>
            <w:tcBorders>
              <w:top w:val="dotted" w:sz="4" w:space="0" w:color="auto"/>
              <w:bottom w:val="dotted" w:sz="4" w:space="0" w:color="auto"/>
            </w:tcBorders>
          </w:tcPr>
          <w:p w:rsidR="00AB2C6C" w:rsidRPr="001637AE" w:rsidRDefault="00AB2C6C" w:rsidP="00AB2C6C">
            <w:pPr>
              <w:jc w:val="center"/>
              <w:rPr>
                <w:rFonts w:asciiTheme="minorEastAsia" w:hAnsiTheme="minorEastAsia"/>
                <w:sz w:val="16"/>
                <w:szCs w:val="16"/>
              </w:rPr>
            </w:pPr>
          </w:p>
        </w:tc>
        <w:tc>
          <w:tcPr>
            <w:tcW w:w="425" w:type="dxa"/>
            <w:tcBorders>
              <w:top w:val="dotted" w:sz="4" w:space="0" w:color="auto"/>
              <w:bottom w:val="dotted" w:sz="4" w:space="0" w:color="auto"/>
            </w:tcBorders>
          </w:tcPr>
          <w:p w:rsidR="00AB2C6C" w:rsidRPr="001637AE" w:rsidRDefault="00AB2C6C" w:rsidP="00AB2C6C">
            <w:pPr>
              <w:jc w:val="center"/>
              <w:rPr>
                <w:rFonts w:asciiTheme="minorEastAsia" w:hAnsiTheme="minorEastAsia"/>
                <w:sz w:val="16"/>
                <w:szCs w:val="16"/>
              </w:rPr>
            </w:pPr>
          </w:p>
        </w:tc>
      </w:tr>
      <w:tr w:rsidR="00AE15CF" w:rsidTr="00A1694C">
        <w:tc>
          <w:tcPr>
            <w:tcW w:w="567" w:type="dxa"/>
            <w:tcBorders>
              <w:top w:val="dotted" w:sz="4" w:space="0" w:color="auto"/>
              <w:bottom w:val="dotted" w:sz="4" w:space="0" w:color="auto"/>
            </w:tcBorders>
            <w:vAlign w:val="center"/>
          </w:tcPr>
          <w:p w:rsidR="00AE15CF" w:rsidRPr="00F619D1" w:rsidRDefault="00AE15CF" w:rsidP="00AB2C6C">
            <w:pPr>
              <w:jc w:val="center"/>
              <w:rPr>
                <w:rFonts w:asciiTheme="minorEastAsia" w:hAnsiTheme="minorEastAsia"/>
                <w:sz w:val="16"/>
                <w:szCs w:val="16"/>
              </w:rPr>
            </w:pPr>
            <w:r w:rsidRPr="00F619D1">
              <w:rPr>
                <w:rFonts w:asciiTheme="minorEastAsia" w:hAnsiTheme="minorEastAsia" w:hint="eastAsia"/>
                <w:sz w:val="16"/>
                <w:szCs w:val="16"/>
              </w:rPr>
              <w:t>(Ⅴ)</w:t>
            </w:r>
            <w:r>
              <w:rPr>
                <w:rFonts w:asciiTheme="minorEastAsia" w:hAnsiTheme="minorEastAsia" w:hint="eastAsia"/>
                <w:sz w:val="16"/>
                <w:szCs w:val="16"/>
              </w:rPr>
              <w:t>⑼</w:t>
            </w:r>
          </w:p>
        </w:tc>
        <w:tc>
          <w:tcPr>
            <w:tcW w:w="717" w:type="dxa"/>
            <w:tcBorders>
              <w:top w:val="dotted" w:sz="4" w:space="0" w:color="auto"/>
              <w:bottom w:val="dotted" w:sz="4" w:space="0" w:color="auto"/>
            </w:tcBorders>
            <w:vAlign w:val="center"/>
          </w:tcPr>
          <w:p w:rsidR="00AE15CF" w:rsidRDefault="00CF594B" w:rsidP="00021CFC">
            <w:pPr>
              <w:jc w:val="center"/>
              <w:rPr>
                <w:rFonts w:asciiTheme="minorEastAsia" w:hAnsiTheme="minorEastAsia"/>
                <w:sz w:val="16"/>
                <w:szCs w:val="16"/>
              </w:rPr>
            </w:pPr>
            <w:r>
              <w:rPr>
                <w:rFonts w:asciiTheme="minorEastAsia" w:hAnsiTheme="minorEastAsia"/>
                <w:sz w:val="16"/>
                <w:szCs w:val="16"/>
              </w:rPr>
              <w:t xml:space="preserve"> </w:t>
            </w:r>
            <w:r w:rsidR="00021CFC">
              <w:rPr>
                <w:rFonts w:asciiTheme="minorEastAsia" w:hAnsiTheme="minorEastAsia"/>
                <w:sz w:val="16"/>
                <w:szCs w:val="16"/>
              </w:rPr>
              <w:t>54</w:t>
            </w:r>
            <w:r w:rsidR="00AE15CF" w:rsidRPr="005268C3">
              <w:rPr>
                <w:rFonts w:asciiTheme="minorEastAsia" w:hAnsiTheme="minorEastAsia"/>
                <w:sz w:val="16"/>
                <w:szCs w:val="16"/>
              </w:rPr>
              <w:t>/1000</w:t>
            </w:r>
          </w:p>
        </w:tc>
        <w:tc>
          <w:tcPr>
            <w:tcW w:w="558" w:type="dxa"/>
            <w:tcBorders>
              <w:top w:val="dotted" w:sz="4" w:space="0" w:color="auto"/>
              <w:bottom w:val="dotted" w:sz="4" w:space="0" w:color="auto"/>
            </w:tcBorders>
            <w:vAlign w:val="center"/>
          </w:tcPr>
          <w:p w:rsidR="00AE15CF" w:rsidRPr="00C6703B" w:rsidRDefault="00AE15CF" w:rsidP="00AB2C6C">
            <w:pPr>
              <w:jc w:val="center"/>
              <w:rPr>
                <w:rFonts w:asciiTheme="minorEastAsia" w:hAnsiTheme="minorEastAsia"/>
                <w:sz w:val="16"/>
                <w:szCs w:val="16"/>
              </w:rPr>
            </w:pPr>
            <w:r w:rsidRPr="00AA0AF3">
              <w:rPr>
                <w:rFonts w:asciiTheme="minorEastAsia" w:hAnsiTheme="minorEastAsia" w:hint="eastAsia"/>
                <w:sz w:val="16"/>
                <w:szCs w:val="16"/>
              </w:rPr>
              <w:t>(Ⅲ)</w:t>
            </w:r>
          </w:p>
        </w:tc>
        <w:tc>
          <w:tcPr>
            <w:tcW w:w="567" w:type="dxa"/>
            <w:tcBorders>
              <w:top w:val="dotted" w:sz="4" w:space="0" w:color="auto"/>
              <w:bottom w:val="dotted" w:sz="4" w:space="0" w:color="auto"/>
            </w:tcBorders>
            <w:vAlign w:val="center"/>
          </w:tcPr>
          <w:p w:rsidR="00AE15CF" w:rsidRPr="00C6703B" w:rsidRDefault="00AE15CF" w:rsidP="00AB2C6C">
            <w:pPr>
              <w:jc w:val="center"/>
              <w:rPr>
                <w:rFonts w:asciiTheme="minorEastAsia" w:hAnsiTheme="minorEastAsia"/>
                <w:sz w:val="16"/>
                <w:szCs w:val="16"/>
              </w:rPr>
            </w:pPr>
            <w:r w:rsidRPr="00AA0AF3">
              <w:rPr>
                <w:rFonts w:asciiTheme="minorEastAsia" w:hAnsiTheme="minorEastAsia" w:hint="eastAsia"/>
                <w:sz w:val="16"/>
                <w:szCs w:val="16"/>
              </w:rPr>
              <w:t>(Ⅱ)</w:t>
            </w:r>
          </w:p>
        </w:tc>
        <w:tc>
          <w:tcPr>
            <w:tcW w:w="567" w:type="dxa"/>
            <w:tcBorders>
              <w:top w:val="dotted" w:sz="4" w:space="0" w:color="auto"/>
              <w:bottom w:val="dotted" w:sz="4" w:space="0" w:color="auto"/>
            </w:tcBorders>
            <w:vAlign w:val="center"/>
          </w:tcPr>
          <w:p w:rsidR="00AE15CF" w:rsidRPr="00C6703B" w:rsidRDefault="00AE15CF" w:rsidP="00AB2C6C">
            <w:pPr>
              <w:jc w:val="center"/>
              <w:rPr>
                <w:rFonts w:asciiTheme="minorEastAsia" w:hAnsiTheme="minorEastAsia"/>
                <w:sz w:val="16"/>
                <w:szCs w:val="16"/>
              </w:rPr>
            </w:pPr>
            <w:r w:rsidRPr="00AA0AF3">
              <w:rPr>
                <w:rFonts w:asciiTheme="minorEastAsia" w:hAnsiTheme="minorEastAsia" w:hint="eastAsia"/>
                <w:sz w:val="16"/>
                <w:szCs w:val="16"/>
              </w:rPr>
              <w:t>有</w:t>
            </w:r>
          </w:p>
        </w:tc>
        <w:tc>
          <w:tcPr>
            <w:tcW w:w="426" w:type="dxa"/>
            <w:tcBorders>
              <w:top w:val="dotted" w:sz="4" w:space="0" w:color="auto"/>
              <w:bottom w:val="dotted" w:sz="4" w:space="0" w:color="auto"/>
            </w:tcBorders>
            <w:vAlign w:val="center"/>
          </w:tcPr>
          <w:p w:rsidR="00AE15CF" w:rsidRPr="008C7DB7" w:rsidRDefault="00AE15CF" w:rsidP="00AB2C6C">
            <w:pPr>
              <w:jc w:val="center"/>
              <w:rPr>
                <w:rFonts w:asciiTheme="minorEastAsia" w:hAnsiTheme="minorEastAsia"/>
                <w:sz w:val="16"/>
                <w:szCs w:val="16"/>
              </w:rPr>
            </w:pPr>
            <w:r w:rsidRPr="00AE15CF">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E15CF" w:rsidRPr="008C7DB7" w:rsidRDefault="00AE15CF" w:rsidP="00AB2C6C">
            <w:pPr>
              <w:jc w:val="center"/>
              <w:rPr>
                <w:rFonts w:asciiTheme="minorEastAsia" w:hAnsiTheme="minorEastAsia"/>
                <w:sz w:val="16"/>
                <w:szCs w:val="16"/>
              </w:rPr>
            </w:pPr>
          </w:p>
        </w:tc>
        <w:tc>
          <w:tcPr>
            <w:tcW w:w="425" w:type="dxa"/>
            <w:tcBorders>
              <w:top w:val="dotted" w:sz="4" w:space="0" w:color="auto"/>
              <w:bottom w:val="dotted" w:sz="4" w:space="0" w:color="auto"/>
            </w:tcBorders>
            <w:vAlign w:val="center"/>
          </w:tcPr>
          <w:p w:rsidR="00AE15CF" w:rsidRPr="001637AE" w:rsidRDefault="00AE15CF" w:rsidP="00AB2C6C">
            <w:pPr>
              <w:jc w:val="center"/>
              <w:rPr>
                <w:rFonts w:asciiTheme="minorEastAsia" w:hAnsiTheme="minorEastAsia"/>
                <w:sz w:val="16"/>
                <w:szCs w:val="16"/>
              </w:rPr>
            </w:pPr>
            <w:r w:rsidRPr="00AE15CF">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E15CF" w:rsidRPr="008C7DB7" w:rsidRDefault="00AE15CF"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6" w:type="dxa"/>
            <w:tcBorders>
              <w:top w:val="dotted" w:sz="4" w:space="0" w:color="auto"/>
              <w:bottom w:val="dotted" w:sz="4" w:space="0" w:color="auto"/>
            </w:tcBorders>
            <w:vAlign w:val="center"/>
          </w:tcPr>
          <w:p w:rsidR="00AE15CF" w:rsidRPr="008C7DB7" w:rsidRDefault="00AE15CF"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E15CF" w:rsidRPr="008C7DB7" w:rsidRDefault="00AE15CF"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E15CF" w:rsidRPr="008C7DB7" w:rsidRDefault="00AE15CF"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E15CF" w:rsidRPr="008C7DB7" w:rsidRDefault="00AE15CF"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851" w:type="dxa"/>
            <w:gridSpan w:val="2"/>
            <w:tcBorders>
              <w:top w:val="dotted" w:sz="4" w:space="0" w:color="auto"/>
              <w:bottom w:val="dotted" w:sz="4" w:space="0" w:color="auto"/>
            </w:tcBorders>
            <w:vAlign w:val="center"/>
          </w:tcPr>
          <w:p w:rsidR="00AE15CF" w:rsidRPr="00AE15CF" w:rsidRDefault="00AE15CF" w:rsidP="00AB2C6C">
            <w:pPr>
              <w:jc w:val="center"/>
              <w:rPr>
                <w:rFonts w:asciiTheme="minorEastAsia" w:hAnsiTheme="minorEastAsia"/>
                <w:sz w:val="12"/>
                <w:szCs w:val="16"/>
              </w:rPr>
            </w:pPr>
            <w:r w:rsidRPr="00AE15CF">
              <w:rPr>
                <w:rFonts w:asciiTheme="minorEastAsia" w:hAnsiTheme="minorEastAsia" w:hint="eastAsia"/>
                <w:sz w:val="12"/>
                <w:szCs w:val="16"/>
              </w:rPr>
              <w:t>どちらか１つ</w:t>
            </w:r>
          </w:p>
        </w:tc>
        <w:tc>
          <w:tcPr>
            <w:tcW w:w="425" w:type="dxa"/>
            <w:tcBorders>
              <w:top w:val="dotted" w:sz="4" w:space="0" w:color="auto"/>
              <w:bottom w:val="dotted" w:sz="4" w:space="0" w:color="auto"/>
            </w:tcBorders>
            <w:vAlign w:val="center"/>
          </w:tcPr>
          <w:p w:rsidR="00AE15CF" w:rsidRPr="001637AE" w:rsidRDefault="00AE15CF" w:rsidP="00AB2C6C">
            <w:pPr>
              <w:jc w:val="center"/>
              <w:rPr>
                <w:rFonts w:asciiTheme="minorEastAsia" w:hAnsiTheme="minorEastAsia"/>
                <w:sz w:val="16"/>
                <w:szCs w:val="16"/>
              </w:rPr>
            </w:pPr>
          </w:p>
        </w:tc>
        <w:tc>
          <w:tcPr>
            <w:tcW w:w="425" w:type="dxa"/>
            <w:tcBorders>
              <w:top w:val="dotted" w:sz="4" w:space="0" w:color="auto"/>
              <w:bottom w:val="dotted" w:sz="4" w:space="0" w:color="auto"/>
            </w:tcBorders>
            <w:vAlign w:val="center"/>
          </w:tcPr>
          <w:p w:rsidR="00AE15CF" w:rsidRPr="008C7DB7" w:rsidRDefault="00AE15CF" w:rsidP="00AB2C6C">
            <w:pPr>
              <w:jc w:val="center"/>
              <w:rPr>
                <w:rFonts w:asciiTheme="minorEastAsia" w:hAnsiTheme="minorEastAsia"/>
                <w:sz w:val="16"/>
                <w:szCs w:val="16"/>
              </w:rPr>
            </w:pPr>
            <w:r w:rsidRPr="00AE15CF">
              <w:rPr>
                <w:rFonts w:asciiTheme="minorEastAsia" w:hAnsiTheme="minorEastAsia" w:hint="eastAsia"/>
                <w:sz w:val="16"/>
                <w:szCs w:val="16"/>
              </w:rPr>
              <w:t>○</w:t>
            </w:r>
          </w:p>
        </w:tc>
        <w:tc>
          <w:tcPr>
            <w:tcW w:w="426" w:type="dxa"/>
            <w:tcBorders>
              <w:top w:val="dotted" w:sz="4" w:space="0" w:color="auto"/>
              <w:bottom w:val="dotted" w:sz="4" w:space="0" w:color="auto"/>
            </w:tcBorders>
          </w:tcPr>
          <w:p w:rsidR="00AE15CF" w:rsidRPr="001637AE" w:rsidRDefault="00AE15CF" w:rsidP="00AB2C6C">
            <w:pPr>
              <w:jc w:val="center"/>
              <w:rPr>
                <w:rFonts w:asciiTheme="minorEastAsia" w:hAnsiTheme="minorEastAsia"/>
                <w:sz w:val="16"/>
                <w:szCs w:val="16"/>
              </w:rPr>
            </w:pPr>
            <w:r w:rsidRPr="00AE15CF">
              <w:rPr>
                <w:rFonts w:asciiTheme="minorEastAsia" w:hAnsiTheme="minorEastAsia" w:hint="eastAsia"/>
                <w:sz w:val="16"/>
                <w:szCs w:val="16"/>
              </w:rPr>
              <w:t>○</w:t>
            </w:r>
          </w:p>
        </w:tc>
        <w:tc>
          <w:tcPr>
            <w:tcW w:w="425" w:type="dxa"/>
            <w:tcBorders>
              <w:top w:val="dotted" w:sz="4" w:space="0" w:color="auto"/>
              <w:bottom w:val="dotted" w:sz="4" w:space="0" w:color="auto"/>
            </w:tcBorders>
          </w:tcPr>
          <w:p w:rsidR="00AE15CF" w:rsidRPr="001637AE" w:rsidRDefault="00AE15CF" w:rsidP="00AB2C6C">
            <w:pPr>
              <w:jc w:val="center"/>
              <w:rPr>
                <w:rFonts w:asciiTheme="minorEastAsia" w:hAnsiTheme="minorEastAsia"/>
                <w:sz w:val="16"/>
                <w:szCs w:val="16"/>
              </w:rPr>
            </w:pPr>
          </w:p>
        </w:tc>
      </w:tr>
      <w:tr w:rsidR="00AE15CF" w:rsidTr="00A1694C">
        <w:tc>
          <w:tcPr>
            <w:tcW w:w="567" w:type="dxa"/>
            <w:tcBorders>
              <w:top w:val="dotted" w:sz="4" w:space="0" w:color="auto"/>
              <w:bottom w:val="dotted" w:sz="4" w:space="0" w:color="auto"/>
            </w:tcBorders>
            <w:vAlign w:val="center"/>
          </w:tcPr>
          <w:p w:rsidR="00AE15CF" w:rsidRPr="00F619D1" w:rsidRDefault="00AE15CF" w:rsidP="00AB2C6C">
            <w:pPr>
              <w:jc w:val="center"/>
              <w:rPr>
                <w:rFonts w:asciiTheme="minorEastAsia" w:hAnsiTheme="minorEastAsia"/>
                <w:sz w:val="16"/>
                <w:szCs w:val="16"/>
              </w:rPr>
            </w:pPr>
            <w:r w:rsidRPr="00F619D1">
              <w:rPr>
                <w:rFonts w:asciiTheme="minorEastAsia" w:hAnsiTheme="minorEastAsia" w:hint="eastAsia"/>
                <w:sz w:val="16"/>
                <w:szCs w:val="16"/>
              </w:rPr>
              <w:t>(Ⅴ)</w:t>
            </w:r>
            <w:r>
              <w:rPr>
                <w:rFonts w:asciiTheme="minorEastAsia" w:hAnsiTheme="minorEastAsia" w:hint="eastAsia"/>
                <w:sz w:val="16"/>
                <w:szCs w:val="16"/>
              </w:rPr>
              <w:t>⑽</w:t>
            </w:r>
          </w:p>
        </w:tc>
        <w:tc>
          <w:tcPr>
            <w:tcW w:w="717" w:type="dxa"/>
            <w:tcBorders>
              <w:top w:val="dotted" w:sz="4" w:space="0" w:color="auto"/>
              <w:bottom w:val="dotted" w:sz="4" w:space="0" w:color="auto"/>
            </w:tcBorders>
            <w:vAlign w:val="center"/>
          </w:tcPr>
          <w:p w:rsidR="00AE15CF" w:rsidRDefault="00AE15CF" w:rsidP="00021CFC">
            <w:pPr>
              <w:jc w:val="center"/>
              <w:rPr>
                <w:rFonts w:asciiTheme="minorEastAsia" w:hAnsiTheme="minorEastAsia"/>
                <w:sz w:val="16"/>
                <w:szCs w:val="16"/>
              </w:rPr>
            </w:pPr>
            <w:r>
              <w:rPr>
                <w:rFonts w:asciiTheme="minorEastAsia" w:hAnsiTheme="minorEastAsia"/>
                <w:sz w:val="16"/>
                <w:szCs w:val="16"/>
              </w:rPr>
              <w:t xml:space="preserve"> </w:t>
            </w:r>
            <w:r w:rsidR="00021CFC">
              <w:rPr>
                <w:rFonts w:asciiTheme="minorEastAsia" w:hAnsiTheme="minorEastAsia"/>
                <w:sz w:val="16"/>
                <w:szCs w:val="16"/>
              </w:rPr>
              <w:t>45</w:t>
            </w:r>
            <w:r w:rsidRPr="005268C3">
              <w:rPr>
                <w:rFonts w:asciiTheme="minorEastAsia" w:hAnsiTheme="minorEastAsia"/>
                <w:sz w:val="16"/>
                <w:szCs w:val="16"/>
              </w:rPr>
              <w:t>/1000</w:t>
            </w:r>
          </w:p>
        </w:tc>
        <w:tc>
          <w:tcPr>
            <w:tcW w:w="558" w:type="dxa"/>
            <w:tcBorders>
              <w:top w:val="dotted" w:sz="4" w:space="0" w:color="auto"/>
              <w:bottom w:val="dotted" w:sz="4" w:space="0" w:color="auto"/>
            </w:tcBorders>
            <w:vAlign w:val="center"/>
          </w:tcPr>
          <w:p w:rsidR="00AE15CF" w:rsidRPr="001637AE" w:rsidRDefault="00AE15CF" w:rsidP="00AB2C6C">
            <w:pPr>
              <w:jc w:val="center"/>
              <w:rPr>
                <w:rFonts w:asciiTheme="minorEastAsia" w:hAnsiTheme="minorEastAsia"/>
                <w:sz w:val="16"/>
                <w:szCs w:val="16"/>
              </w:rPr>
            </w:pPr>
            <w:r w:rsidRPr="00C44EEA">
              <w:rPr>
                <w:rFonts w:asciiTheme="minorEastAsia" w:hAnsiTheme="minorEastAsia" w:hint="eastAsia"/>
                <w:sz w:val="16"/>
                <w:szCs w:val="16"/>
              </w:rPr>
              <w:t>(</w:t>
            </w:r>
            <w:r>
              <w:rPr>
                <w:rFonts w:asciiTheme="minorEastAsia" w:hAnsiTheme="minorEastAsia" w:hint="eastAsia"/>
                <w:sz w:val="16"/>
                <w:szCs w:val="16"/>
              </w:rPr>
              <w:t>Ⅲ</w:t>
            </w:r>
            <w:r w:rsidRPr="00C44EEA">
              <w:rPr>
                <w:rFonts w:asciiTheme="minorEastAsia" w:hAnsiTheme="minorEastAsia" w:hint="eastAsia"/>
                <w:sz w:val="16"/>
                <w:szCs w:val="16"/>
              </w:rPr>
              <w:t>)</w:t>
            </w:r>
          </w:p>
        </w:tc>
        <w:tc>
          <w:tcPr>
            <w:tcW w:w="567" w:type="dxa"/>
            <w:tcBorders>
              <w:top w:val="dotted" w:sz="4" w:space="0" w:color="auto"/>
              <w:bottom w:val="dotted" w:sz="4" w:space="0" w:color="auto"/>
            </w:tcBorders>
            <w:vAlign w:val="center"/>
          </w:tcPr>
          <w:p w:rsidR="00AE15CF" w:rsidRPr="001637AE" w:rsidRDefault="00AE15CF" w:rsidP="00AB2C6C">
            <w:pPr>
              <w:jc w:val="center"/>
              <w:rPr>
                <w:rFonts w:asciiTheme="minorEastAsia" w:hAnsiTheme="minorEastAsia"/>
                <w:sz w:val="16"/>
                <w:szCs w:val="16"/>
              </w:rPr>
            </w:pPr>
            <w:r w:rsidRPr="00C44EEA">
              <w:rPr>
                <w:rFonts w:asciiTheme="minorEastAsia" w:hAnsiTheme="minorEastAsia" w:hint="eastAsia"/>
                <w:sz w:val="16"/>
                <w:szCs w:val="16"/>
              </w:rPr>
              <w:t>(Ⅰ)</w:t>
            </w:r>
          </w:p>
        </w:tc>
        <w:tc>
          <w:tcPr>
            <w:tcW w:w="567" w:type="dxa"/>
            <w:tcBorders>
              <w:top w:val="dotted" w:sz="4" w:space="0" w:color="auto"/>
              <w:bottom w:val="dotted" w:sz="4" w:space="0" w:color="auto"/>
            </w:tcBorders>
            <w:vAlign w:val="center"/>
          </w:tcPr>
          <w:p w:rsidR="00AE15CF" w:rsidRPr="00C6703B" w:rsidRDefault="00AE15CF" w:rsidP="00AB2C6C">
            <w:pPr>
              <w:jc w:val="center"/>
              <w:rPr>
                <w:rFonts w:asciiTheme="minorEastAsia" w:hAnsiTheme="minorEastAsia"/>
                <w:sz w:val="16"/>
                <w:szCs w:val="16"/>
              </w:rPr>
            </w:pPr>
            <w:r w:rsidRPr="00AA0AF3">
              <w:rPr>
                <w:rFonts w:asciiTheme="minorEastAsia" w:hAnsiTheme="minorEastAsia" w:hint="eastAsia"/>
                <w:sz w:val="16"/>
                <w:szCs w:val="16"/>
              </w:rPr>
              <w:t>無</w:t>
            </w:r>
          </w:p>
        </w:tc>
        <w:tc>
          <w:tcPr>
            <w:tcW w:w="426" w:type="dxa"/>
            <w:tcBorders>
              <w:top w:val="dotted" w:sz="4" w:space="0" w:color="auto"/>
              <w:bottom w:val="dotted" w:sz="4" w:space="0" w:color="auto"/>
            </w:tcBorders>
            <w:vAlign w:val="center"/>
          </w:tcPr>
          <w:p w:rsidR="00AE15CF" w:rsidRPr="008C7DB7" w:rsidRDefault="00AE15CF" w:rsidP="00AB2C6C">
            <w:pPr>
              <w:jc w:val="center"/>
              <w:rPr>
                <w:rFonts w:asciiTheme="minorEastAsia" w:hAnsiTheme="minorEastAsia"/>
                <w:sz w:val="16"/>
                <w:szCs w:val="16"/>
              </w:rPr>
            </w:pPr>
            <w:r w:rsidRPr="00AE15CF">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E15CF" w:rsidRPr="008C7DB7" w:rsidRDefault="00AE15CF" w:rsidP="00AB2C6C">
            <w:pPr>
              <w:jc w:val="center"/>
              <w:rPr>
                <w:rFonts w:asciiTheme="minorEastAsia" w:hAnsiTheme="minorEastAsia"/>
                <w:sz w:val="16"/>
                <w:szCs w:val="16"/>
              </w:rPr>
            </w:pPr>
          </w:p>
        </w:tc>
        <w:tc>
          <w:tcPr>
            <w:tcW w:w="425" w:type="dxa"/>
            <w:tcBorders>
              <w:top w:val="dotted" w:sz="4" w:space="0" w:color="auto"/>
              <w:bottom w:val="dotted" w:sz="4" w:space="0" w:color="auto"/>
            </w:tcBorders>
            <w:vAlign w:val="center"/>
          </w:tcPr>
          <w:p w:rsidR="00AE15CF" w:rsidRPr="001637AE" w:rsidRDefault="00AE15CF" w:rsidP="00AB2C6C">
            <w:pPr>
              <w:jc w:val="center"/>
              <w:rPr>
                <w:rFonts w:asciiTheme="minorEastAsia" w:hAnsiTheme="minorEastAsia"/>
                <w:sz w:val="16"/>
                <w:szCs w:val="16"/>
              </w:rPr>
            </w:pPr>
            <w:r w:rsidRPr="00AE15CF">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E15CF" w:rsidRPr="008C7DB7" w:rsidRDefault="00AE15CF"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6" w:type="dxa"/>
            <w:tcBorders>
              <w:top w:val="dotted" w:sz="4" w:space="0" w:color="auto"/>
              <w:bottom w:val="dotted" w:sz="4" w:space="0" w:color="auto"/>
            </w:tcBorders>
            <w:vAlign w:val="center"/>
          </w:tcPr>
          <w:p w:rsidR="00AE15CF" w:rsidRPr="008C7DB7" w:rsidRDefault="00AE15CF"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E15CF" w:rsidRPr="008C7DB7" w:rsidRDefault="00AE15CF"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E15CF" w:rsidRPr="008C7DB7" w:rsidRDefault="00AE15CF"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E15CF" w:rsidRPr="008C7DB7" w:rsidRDefault="00AE15CF"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851" w:type="dxa"/>
            <w:gridSpan w:val="2"/>
            <w:tcBorders>
              <w:top w:val="dotted" w:sz="4" w:space="0" w:color="auto"/>
              <w:bottom w:val="dotted" w:sz="4" w:space="0" w:color="auto"/>
            </w:tcBorders>
            <w:vAlign w:val="center"/>
          </w:tcPr>
          <w:p w:rsidR="00AE15CF" w:rsidRPr="00AE15CF" w:rsidRDefault="00AE15CF" w:rsidP="00AB2C6C">
            <w:pPr>
              <w:jc w:val="center"/>
              <w:rPr>
                <w:rFonts w:asciiTheme="minorEastAsia" w:hAnsiTheme="minorEastAsia"/>
                <w:sz w:val="12"/>
                <w:szCs w:val="16"/>
              </w:rPr>
            </w:pPr>
            <w:r w:rsidRPr="00AE15CF">
              <w:rPr>
                <w:rFonts w:asciiTheme="minorEastAsia" w:hAnsiTheme="minorEastAsia" w:hint="eastAsia"/>
                <w:sz w:val="12"/>
                <w:szCs w:val="16"/>
              </w:rPr>
              <w:t>どちらか１つ</w:t>
            </w:r>
          </w:p>
        </w:tc>
        <w:tc>
          <w:tcPr>
            <w:tcW w:w="425" w:type="dxa"/>
            <w:tcBorders>
              <w:top w:val="dotted" w:sz="4" w:space="0" w:color="auto"/>
              <w:bottom w:val="dotted" w:sz="4" w:space="0" w:color="auto"/>
            </w:tcBorders>
            <w:vAlign w:val="center"/>
          </w:tcPr>
          <w:p w:rsidR="00AE15CF" w:rsidRPr="001637AE" w:rsidRDefault="00AE15CF" w:rsidP="00AB2C6C">
            <w:pPr>
              <w:jc w:val="center"/>
              <w:rPr>
                <w:rFonts w:asciiTheme="minorEastAsia" w:hAnsiTheme="minorEastAsia"/>
                <w:sz w:val="16"/>
                <w:szCs w:val="16"/>
              </w:rPr>
            </w:pPr>
          </w:p>
        </w:tc>
        <w:tc>
          <w:tcPr>
            <w:tcW w:w="425" w:type="dxa"/>
            <w:tcBorders>
              <w:top w:val="dotted" w:sz="4" w:space="0" w:color="auto"/>
              <w:bottom w:val="dotted" w:sz="4" w:space="0" w:color="auto"/>
            </w:tcBorders>
            <w:vAlign w:val="center"/>
          </w:tcPr>
          <w:p w:rsidR="00AE15CF" w:rsidRPr="008C7DB7" w:rsidRDefault="00AE15CF" w:rsidP="00AB2C6C">
            <w:pPr>
              <w:jc w:val="center"/>
              <w:rPr>
                <w:rFonts w:asciiTheme="minorEastAsia" w:hAnsiTheme="minorEastAsia"/>
                <w:sz w:val="16"/>
                <w:szCs w:val="16"/>
              </w:rPr>
            </w:pPr>
            <w:r w:rsidRPr="00AE15CF">
              <w:rPr>
                <w:rFonts w:asciiTheme="minorEastAsia" w:hAnsiTheme="minorEastAsia" w:hint="eastAsia"/>
                <w:sz w:val="16"/>
                <w:szCs w:val="16"/>
              </w:rPr>
              <w:t>○</w:t>
            </w:r>
          </w:p>
        </w:tc>
        <w:tc>
          <w:tcPr>
            <w:tcW w:w="426" w:type="dxa"/>
            <w:tcBorders>
              <w:top w:val="dotted" w:sz="4" w:space="0" w:color="auto"/>
              <w:bottom w:val="dotted" w:sz="4" w:space="0" w:color="auto"/>
            </w:tcBorders>
          </w:tcPr>
          <w:p w:rsidR="00AE15CF" w:rsidRPr="001637AE" w:rsidRDefault="00AE15CF" w:rsidP="00AB2C6C">
            <w:pPr>
              <w:jc w:val="center"/>
              <w:rPr>
                <w:rFonts w:asciiTheme="minorEastAsia" w:hAnsiTheme="minorEastAsia"/>
                <w:sz w:val="16"/>
                <w:szCs w:val="16"/>
              </w:rPr>
            </w:pPr>
            <w:r w:rsidRPr="00AE15CF">
              <w:rPr>
                <w:rFonts w:asciiTheme="minorEastAsia" w:hAnsiTheme="minorEastAsia" w:hint="eastAsia"/>
                <w:sz w:val="16"/>
                <w:szCs w:val="16"/>
              </w:rPr>
              <w:t>○</w:t>
            </w:r>
          </w:p>
        </w:tc>
        <w:tc>
          <w:tcPr>
            <w:tcW w:w="425" w:type="dxa"/>
            <w:tcBorders>
              <w:top w:val="dotted" w:sz="4" w:space="0" w:color="auto"/>
              <w:bottom w:val="dotted" w:sz="4" w:space="0" w:color="auto"/>
            </w:tcBorders>
          </w:tcPr>
          <w:p w:rsidR="00AE15CF" w:rsidRPr="001637AE" w:rsidRDefault="00AE15CF" w:rsidP="00AB2C6C">
            <w:pPr>
              <w:jc w:val="center"/>
              <w:rPr>
                <w:rFonts w:asciiTheme="minorEastAsia" w:hAnsiTheme="minorEastAsia"/>
                <w:sz w:val="16"/>
                <w:szCs w:val="16"/>
              </w:rPr>
            </w:pPr>
            <w:r w:rsidRPr="00AE15CF">
              <w:rPr>
                <w:rFonts w:asciiTheme="minorEastAsia" w:hAnsiTheme="minorEastAsia" w:hint="eastAsia"/>
                <w:sz w:val="16"/>
                <w:szCs w:val="16"/>
              </w:rPr>
              <w:t>○</w:t>
            </w:r>
          </w:p>
        </w:tc>
      </w:tr>
      <w:tr w:rsidR="00AB2C6C" w:rsidTr="00A1694C">
        <w:tc>
          <w:tcPr>
            <w:tcW w:w="567" w:type="dxa"/>
            <w:tcBorders>
              <w:top w:val="dotted" w:sz="4" w:space="0" w:color="auto"/>
              <w:bottom w:val="dotted" w:sz="4" w:space="0" w:color="auto"/>
            </w:tcBorders>
            <w:vAlign w:val="center"/>
          </w:tcPr>
          <w:p w:rsidR="00AB2C6C" w:rsidRPr="00F619D1" w:rsidRDefault="00AB2C6C" w:rsidP="00AB2C6C">
            <w:pPr>
              <w:jc w:val="center"/>
              <w:rPr>
                <w:rFonts w:asciiTheme="minorEastAsia" w:hAnsiTheme="minorEastAsia"/>
                <w:sz w:val="16"/>
                <w:szCs w:val="16"/>
              </w:rPr>
            </w:pPr>
            <w:r w:rsidRPr="00F619D1">
              <w:rPr>
                <w:rFonts w:asciiTheme="minorEastAsia" w:hAnsiTheme="minorEastAsia" w:hint="eastAsia"/>
                <w:sz w:val="16"/>
                <w:szCs w:val="16"/>
              </w:rPr>
              <w:t>(Ⅴ)</w:t>
            </w:r>
            <w:r>
              <w:rPr>
                <w:rFonts w:asciiTheme="minorEastAsia" w:hAnsiTheme="minorEastAsia" w:hint="eastAsia"/>
                <w:sz w:val="16"/>
                <w:szCs w:val="16"/>
              </w:rPr>
              <w:t>⑾</w:t>
            </w:r>
          </w:p>
        </w:tc>
        <w:tc>
          <w:tcPr>
            <w:tcW w:w="717" w:type="dxa"/>
            <w:tcBorders>
              <w:top w:val="dotted" w:sz="4" w:space="0" w:color="auto"/>
              <w:bottom w:val="dotted" w:sz="4" w:space="0" w:color="auto"/>
            </w:tcBorders>
            <w:vAlign w:val="center"/>
          </w:tcPr>
          <w:p w:rsidR="00AB2C6C" w:rsidRDefault="00CF594B" w:rsidP="00021CFC">
            <w:pPr>
              <w:jc w:val="center"/>
              <w:rPr>
                <w:rFonts w:asciiTheme="minorEastAsia" w:hAnsiTheme="minorEastAsia"/>
                <w:sz w:val="16"/>
                <w:szCs w:val="16"/>
              </w:rPr>
            </w:pPr>
            <w:r>
              <w:rPr>
                <w:rFonts w:asciiTheme="minorEastAsia" w:hAnsiTheme="minorEastAsia"/>
                <w:sz w:val="16"/>
                <w:szCs w:val="16"/>
              </w:rPr>
              <w:t xml:space="preserve"> </w:t>
            </w:r>
            <w:r w:rsidR="00021CFC">
              <w:rPr>
                <w:rFonts w:asciiTheme="minorEastAsia" w:hAnsiTheme="minorEastAsia"/>
                <w:sz w:val="16"/>
                <w:szCs w:val="16"/>
              </w:rPr>
              <w:t>53</w:t>
            </w:r>
            <w:r w:rsidR="00AB2C6C" w:rsidRPr="005268C3">
              <w:rPr>
                <w:rFonts w:asciiTheme="minorEastAsia" w:hAnsiTheme="minorEastAsia"/>
                <w:sz w:val="16"/>
                <w:szCs w:val="16"/>
              </w:rPr>
              <w:t>/1000</w:t>
            </w:r>
          </w:p>
        </w:tc>
        <w:tc>
          <w:tcPr>
            <w:tcW w:w="558" w:type="dxa"/>
            <w:tcBorders>
              <w:top w:val="dotted" w:sz="4" w:space="0" w:color="auto"/>
              <w:bottom w:val="dotted" w:sz="4" w:space="0" w:color="auto"/>
            </w:tcBorders>
            <w:vAlign w:val="center"/>
          </w:tcPr>
          <w:p w:rsidR="00AB2C6C" w:rsidRPr="00C6703B" w:rsidRDefault="00AB2C6C" w:rsidP="00AB2C6C">
            <w:pPr>
              <w:jc w:val="center"/>
              <w:rPr>
                <w:rFonts w:asciiTheme="minorEastAsia" w:hAnsiTheme="minorEastAsia"/>
                <w:sz w:val="16"/>
                <w:szCs w:val="16"/>
              </w:rPr>
            </w:pPr>
            <w:r w:rsidRPr="00AA0AF3">
              <w:rPr>
                <w:rFonts w:asciiTheme="minorEastAsia" w:hAnsiTheme="minorEastAsia" w:hint="eastAsia"/>
                <w:sz w:val="16"/>
                <w:szCs w:val="16"/>
              </w:rPr>
              <w:t>(Ⅱ)</w:t>
            </w:r>
          </w:p>
        </w:tc>
        <w:tc>
          <w:tcPr>
            <w:tcW w:w="567" w:type="dxa"/>
            <w:tcBorders>
              <w:top w:val="dotted" w:sz="4" w:space="0" w:color="auto"/>
              <w:bottom w:val="dotted" w:sz="4" w:space="0" w:color="auto"/>
            </w:tcBorders>
            <w:vAlign w:val="center"/>
          </w:tcPr>
          <w:p w:rsidR="00AB2C6C" w:rsidRPr="001637AE" w:rsidRDefault="00AB2C6C" w:rsidP="00AB2C6C">
            <w:pPr>
              <w:jc w:val="center"/>
              <w:rPr>
                <w:rFonts w:asciiTheme="minorEastAsia" w:hAnsiTheme="minorEastAsia"/>
                <w:sz w:val="16"/>
                <w:szCs w:val="16"/>
              </w:rPr>
            </w:pPr>
            <w:r>
              <w:rPr>
                <w:rFonts w:asciiTheme="minorEastAsia" w:hAnsiTheme="minorEastAsia" w:hint="eastAsia"/>
                <w:sz w:val="16"/>
                <w:szCs w:val="16"/>
              </w:rPr>
              <w:t>無</w:t>
            </w:r>
          </w:p>
        </w:tc>
        <w:tc>
          <w:tcPr>
            <w:tcW w:w="567" w:type="dxa"/>
            <w:tcBorders>
              <w:top w:val="dotted" w:sz="4" w:space="0" w:color="auto"/>
              <w:bottom w:val="dotted" w:sz="4" w:space="0" w:color="auto"/>
            </w:tcBorders>
            <w:vAlign w:val="center"/>
          </w:tcPr>
          <w:p w:rsidR="00AB2C6C" w:rsidRPr="00C6703B" w:rsidRDefault="00AB2C6C" w:rsidP="00AB2C6C">
            <w:pPr>
              <w:jc w:val="center"/>
              <w:rPr>
                <w:rFonts w:asciiTheme="minorEastAsia" w:hAnsiTheme="minorEastAsia"/>
                <w:sz w:val="16"/>
                <w:szCs w:val="16"/>
              </w:rPr>
            </w:pPr>
            <w:r w:rsidRPr="00AA0AF3">
              <w:rPr>
                <w:rFonts w:asciiTheme="minorEastAsia" w:hAnsiTheme="minorEastAsia" w:hint="eastAsia"/>
                <w:sz w:val="16"/>
                <w:szCs w:val="16"/>
              </w:rPr>
              <w:t>無</w:t>
            </w:r>
          </w:p>
        </w:tc>
        <w:tc>
          <w:tcPr>
            <w:tcW w:w="426" w:type="dxa"/>
            <w:tcBorders>
              <w:top w:val="dotted" w:sz="4" w:space="0" w:color="auto"/>
              <w:bottom w:val="dotted" w:sz="4" w:space="0" w:color="auto"/>
            </w:tcBorders>
            <w:vAlign w:val="center"/>
          </w:tcPr>
          <w:p w:rsidR="00AB2C6C" w:rsidRPr="008C7DB7" w:rsidRDefault="00AE15CF" w:rsidP="00AB2C6C">
            <w:pPr>
              <w:jc w:val="center"/>
              <w:rPr>
                <w:rFonts w:asciiTheme="minorEastAsia" w:hAnsiTheme="minorEastAsia"/>
                <w:sz w:val="16"/>
                <w:szCs w:val="16"/>
              </w:rPr>
            </w:pPr>
            <w:r w:rsidRPr="00AE15CF">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B2C6C" w:rsidRPr="008C7DB7" w:rsidRDefault="00AB2C6C" w:rsidP="00AB2C6C">
            <w:pPr>
              <w:jc w:val="center"/>
              <w:rPr>
                <w:rFonts w:asciiTheme="minorEastAsia" w:hAnsiTheme="minorEastAsia"/>
                <w:sz w:val="16"/>
                <w:szCs w:val="16"/>
              </w:rPr>
            </w:pPr>
          </w:p>
        </w:tc>
        <w:tc>
          <w:tcPr>
            <w:tcW w:w="425" w:type="dxa"/>
            <w:tcBorders>
              <w:top w:val="dotted" w:sz="4" w:space="0" w:color="auto"/>
              <w:bottom w:val="dotted" w:sz="4" w:space="0" w:color="auto"/>
            </w:tcBorders>
            <w:vAlign w:val="center"/>
          </w:tcPr>
          <w:p w:rsidR="00AB2C6C" w:rsidRPr="001637AE" w:rsidRDefault="00AB2C6C" w:rsidP="00AB2C6C">
            <w:pPr>
              <w:jc w:val="center"/>
              <w:rPr>
                <w:rFonts w:asciiTheme="minorEastAsia" w:hAnsiTheme="minorEastAsia"/>
                <w:sz w:val="16"/>
                <w:szCs w:val="16"/>
              </w:rPr>
            </w:pPr>
          </w:p>
        </w:tc>
        <w:tc>
          <w:tcPr>
            <w:tcW w:w="425" w:type="dxa"/>
            <w:tcBorders>
              <w:top w:val="dotted" w:sz="4" w:space="0" w:color="auto"/>
              <w:bottom w:val="dotted" w:sz="4" w:space="0" w:color="auto"/>
            </w:tcBorders>
            <w:vAlign w:val="center"/>
          </w:tcPr>
          <w:p w:rsidR="00AB2C6C" w:rsidRPr="008C7DB7" w:rsidRDefault="00AB2C6C"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6" w:type="dxa"/>
            <w:tcBorders>
              <w:top w:val="dotted" w:sz="4" w:space="0" w:color="auto"/>
              <w:bottom w:val="dotted" w:sz="4" w:space="0" w:color="auto"/>
            </w:tcBorders>
            <w:vAlign w:val="center"/>
          </w:tcPr>
          <w:p w:rsidR="00AB2C6C" w:rsidRPr="008C7DB7" w:rsidRDefault="00AB2C6C"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B2C6C" w:rsidRPr="008C7DB7" w:rsidRDefault="00AB2C6C"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B2C6C" w:rsidRPr="008C7DB7" w:rsidRDefault="00AB2C6C"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B2C6C" w:rsidRPr="008C7DB7" w:rsidRDefault="00AB2C6C"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6" w:type="dxa"/>
            <w:tcBorders>
              <w:top w:val="dotted" w:sz="4" w:space="0" w:color="auto"/>
              <w:bottom w:val="dotted" w:sz="4" w:space="0" w:color="auto"/>
            </w:tcBorders>
            <w:vAlign w:val="center"/>
          </w:tcPr>
          <w:p w:rsidR="00AB2C6C" w:rsidRPr="008C7DB7" w:rsidRDefault="00AE15CF" w:rsidP="00AB2C6C">
            <w:pPr>
              <w:jc w:val="center"/>
              <w:rPr>
                <w:rFonts w:asciiTheme="minorEastAsia" w:hAnsiTheme="minorEastAsia"/>
                <w:sz w:val="16"/>
                <w:szCs w:val="16"/>
              </w:rPr>
            </w:pPr>
            <w:r w:rsidRPr="00AE15CF">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B2C6C" w:rsidRPr="008C7DB7" w:rsidRDefault="00AE15CF" w:rsidP="00AB2C6C">
            <w:pPr>
              <w:jc w:val="center"/>
              <w:rPr>
                <w:rFonts w:asciiTheme="minorEastAsia" w:hAnsiTheme="minorEastAsia"/>
                <w:sz w:val="16"/>
                <w:szCs w:val="16"/>
              </w:rPr>
            </w:pPr>
            <w:r w:rsidRPr="00AE15CF">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AB2C6C" w:rsidRPr="001637AE" w:rsidRDefault="00AB2C6C" w:rsidP="00AB2C6C">
            <w:pPr>
              <w:jc w:val="center"/>
              <w:rPr>
                <w:rFonts w:asciiTheme="minorEastAsia" w:hAnsiTheme="minorEastAsia"/>
                <w:sz w:val="16"/>
                <w:szCs w:val="16"/>
              </w:rPr>
            </w:pPr>
          </w:p>
        </w:tc>
        <w:tc>
          <w:tcPr>
            <w:tcW w:w="425" w:type="dxa"/>
            <w:tcBorders>
              <w:top w:val="dotted" w:sz="4" w:space="0" w:color="auto"/>
              <w:bottom w:val="dotted" w:sz="4" w:space="0" w:color="auto"/>
            </w:tcBorders>
            <w:vAlign w:val="center"/>
          </w:tcPr>
          <w:p w:rsidR="00AB2C6C" w:rsidRPr="008C7DB7" w:rsidRDefault="00AE15CF" w:rsidP="00AB2C6C">
            <w:pPr>
              <w:jc w:val="center"/>
              <w:rPr>
                <w:rFonts w:asciiTheme="minorEastAsia" w:hAnsiTheme="minorEastAsia"/>
                <w:sz w:val="16"/>
                <w:szCs w:val="16"/>
              </w:rPr>
            </w:pPr>
            <w:r w:rsidRPr="00AE15CF">
              <w:rPr>
                <w:rFonts w:asciiTheme="minorEastAsia" w:hAnsiTheme="minorEastAsia" w:hint="eastAsia"/>
                <w:sz w:val="16"/>
                <w:szCs w:val="16"/>
              </w:rPr>
              <w:t>○</w:t>
            </w:r>
          </w:p>
        </w:tc>
        <w:tc>
          <w:tcPr>
            <w:tcW w:w="426" w:type="dxa"/>
            <w:tcBorders>
              <w:top w:val="dotted" w:sz="4" w:space="0" w:color="auto"/>
              <w:bottom w:val="dotted" w:sz="4" w:space="0" w:color="auto"/>
            </w:tcBorders>
          </w:tcPr>
          <w:p w:rsidR="00AB2C6C" w:rsidRPr="001637AE" w:rsidRDefault="00AB2C6C" w:rsidP="00AB2C6C">
            <w:pPr>
              <w:jc w:val="center"/>
              <w:rPr>
                <w:rFonts w:asciiTheme="minorEastAsia" w:hAnsiTheme="minorEastAsia"/>
                <w:sz w:val="16"/>
                <w:szCs w:val="16"/>
              </w:rPr>
            </w:pPr>
          </w:p>
        </w:tc>
        <w:tc>
          <w:tcPr>
            <w:tcW w:w="425" w:type="dxa"/>
            <w:tcBorders>
              <w:top w:val="dotted" w:sz="4" w:space="0" w:color="auto"/>
              <w:bottom w:val="dotted" w:sz="4" w:space="0" w:color="auto"/>
            </w:tcBorders>
          </w:tcPr>
          <w:p w:rsidR="00AB2C6C" w:rsidRPr="001637AE" w:rsidRDefault="00AB2C6C" w:rsidP="00AB2C6C">
            <w:pPr>
              <w:jc w:val="center"/>
              <w:rPr>
                <w:rFonts w:asciiTheme="minorEastAsia" w:hAnsiTheme="minorEastAsia"/>
                <w:sz w:val="16"/>
                <w:szCs w:val="16"/>
              </w:rPr>
            </w:pPr>
          </w:p>
        </w:tc>
      </w:tr>
      <w:tr w:rsidR="005F36CB" w:rsidTr="00A1694C">
        <w:tc>
          <w:tcPr>
            <w:tcW w:w="567" w:type="dxa"/>
            <w:tcBorders>
              <w:top w:val="dotted" w:sz="4" w:space="0" w:color="auto"/>
              <w:bottom w:val="dotted" w:sz="4" w:space="0" w:color="auto"/>
            </w:tcBorders>
            <w:vAlign w:val="center"/>
          </w:tcPr>
          <w:p w:rsidR="005F36CB" w:rsidRPr="00F619D1" w:rsidRDefault="005F36CB" w:rsidP="00AB2C6C">
            <w:pPr>
              <w:jc w:val="center"/>
              <w:rPr>
                <w:rFonts w:asciiTheme="minorEastAsia" w:hAnsiTheme="minorEastAsia"/>
                <w:sz w:val="16"/>
                <w:szCs w:val="16"/>
              </w:rPr>
            </w:pPr>
            <w:r w:rsidRPr="00F619D1">
              <w:rPr>
                <w:rFonts w:asciiTheme="minorEastAsia" w:hAnsiTheme="minorEastAsia" w:hint="eastAsia"/>
                <w:sz w:val="16"/>
                <w:szCs w:val="16"/>
              </w:rPr>
              <w:t>(Ⅴ)</w:t>
            </w:r>
            <w:r>
              <w:rPr>
                <w:rFonts w:asciiTheme="minorEastAsia" w:hAnsiTheme="minorEastAsia" w:hint="eastAsia"/>
                <w:sz w:val="16"/>
                <w:szCs w:val="16"/>
              </w:rPr>
              <w:t>⑿</w:t>
            </w:r>
          </w:p>
        </w:tc>
        <w:tc>
          <w:tcPr>
            <w:tcW w:w="717" w:type="dxa"/>
            <w:tcBorders>
              <w:top w:val="dotted" w:sz="4" w:space="0" w:color="auto"/>
              <w:bottom w:val="dotted" w:sz="4" w:space="0" w:color="auto"/>
            </w:tcBorders>
            <w:vAlign w:val="center"/>
          </w:tcPr>
          <w:p w:rsidR="005F36CB" w:rsidRDefault="005F36CB" w:rsidP="00021CFC">
            <w:pPr>
              <w:jc w:val="center"/>
              <w:rPr>
                <w:rFonts w:asciiTheme="minorEastAsia" w:hAnsiTheme="minorEastAsia"/>
                <w:sz w:val="16"/>
                <w:szCs w:val="16"/>
              </w:rPr>
            </w:pPr>
            <w:r>
              <w:rPr>
                <w:rFonts w:asciiTheme="minorEastAsia" w:hAnsiTheme="minorEastAsia"/>
                <w:sz w:val="16"/>
                <w:szCs w:val="16"/>
              </w:rPr>
              <w:t xml:space="preserve"> </w:t>
            </w:r>
            <w:r w:rsidR="00021CFC">
              <w:rPr>
                <w:rFonts w:asciiTheme="minorEastAsia" w:hAnsiTheme="minorEastAsia"/>
                <w:sz w:val="16"/>
                <w:szCs w:val="16"/>
              </w:rPr>
              <w:t>43</w:t>
            </w:r>
            <w:r w:rsidRPr="005268C3">
              <w:rPr>
                <w:rFonts w:asciiTheme="minorEastAsia" w:hAnsiTheme="minorEastAsia"/>
                <w:sz w:val="16"/>
                <w:szCs w:val="16"/>
              </w:rPr>
              <w:t>/1000</w:t>
            </w:r>
          </w:p>
        </w:tc>
        <w:tc>
          <w:tcPr>
            <w:tcW w:w="558" w:type="dxa"/>
            <w:tcBorders>
              <w:top w:val="dotted" w:sz="4" w:space="0" w:color="auto"/>
              <w:bottom w:val="dotted" w:sz="4" w:space="0" w:color="auto"/>
            </w:tcBorders>
            <w:vAlign w:val="center"/>
          </w:tcPr>
          <w:p w:rsidR="005F36CB" w:rsidRPr="00C6703B" w:rsidRDefault="005F36CB" w:rsidP="00AB2C6C">
            <w:pPr>
              <w:jc w:val="center"/>
              <w:rPr>
                <w:rFonts w:asciiTheme="minorEastAsia" w:hAnsiTheme="minorEastAsia"/>
                <w:sz w:val="16"/>
                <w:szCs w:val="16"/>
              </w:rPr>
            </w:pPr>
            <w:r w:rsidRPr="00AA0AF3">
              <w:rPr>
                <w:rFonts w:asciiTheme="minorEastAsia" w:hAnsiTheme="minorEastAsia" w:hint="eastAsia"/>
                <w:sz w:val="16"/>
                <w:szCs w:val="16"/>
              </w:rPr>
              <w:t>(Ⅲ)</w:t>
            </w:r>
          </w:p>
        </w:tc>
        <w:tc>
          <w:tcPr>
            <w:tcW w:w="567" w:type="dxa"/>
            <w:tcBorders>
              <w:top w:val="dotted" w:sz="4" w:space="0" w:color="auto"/>
              <w:bottom w:val="dotted" w:sz="4" w:space="0" w:color="auto"/>
            </w:tcBorders>
            <w:vAlign w:val="center"/>
          </w:tcPr>
          <w:p w:rsidR="005F36CB" w:rsidRPr="00C6703B" w:rsidRDefault="005F36CB" w:rsidP="00AB2C6C">
            <w:pPr>
              <w:jc w:val="center"/>
              <w:rPr>
                <w:rFonts w:asciiTheme="minorEastAsia" w:hAnsiTheme="minorEastAsia"/>
                <w:sz w:val="16"/>
                <w:szCs w:val="16"/>
              </w:rPr>
            </w:pPr>
            <w:r w:rsidRPr="00AA0AF3">
              <w:rPr>
                <w:rFonts w:asciiTheme="minorEastAsia" w:hAnsiTheme="minorEastAsia" w:hint="eastAsia"/>
                <w:sz w:val="16"/>
                <w:szCs w:val="16"/>
              </w:rPr>
              <w:t>(Ⅱ)</w:t>
            </w:r>
          </w:p>
        </w:tc>
        <w:tc>
          <w:tcPr>
            <w:tcW w:w="567" w:type="dxa"/>
            <w:tcBorders>
              <w:top w:val="dotted" w:sz="4" w:space="0" w:color="auto"/>
              <w:bottom w:val="dotted" w:sz="4" w:space="0" w:color="auto"/>
            </w:tcBorders>
            <w:vAlign w:val="center"/>
          </w:tcPr>
          <w:p w:rsidR="005F36CB" w:rsidRPr="00C6703B" w:rsidRDefault="005F36CB" w:rsidP="00AB2C6C">
            <w:pPr>
              <w:jc w:val="center"/>
              <w:rPr>
                <w:rFonts w:asciiTheme="minorEastAsia" w:hAnsiTheme="minorEastAsia"/>
                <w:sz w:val="16"/>
                <w:szCs w:val="16"/>
              </w:rPr>
            </w:pPr>
            <w:r w:rsidRPr="00AA0AF3">
              <w:rPr>
                <w:rFonts w:asciiTheme="minorEastAsia" w:hAnsiTheme="minorEastAsia" w:hint="eastAsia"/>
                <w:sz w:val="16"/>
                <w:szCs w:val="16"/>
              </w:rPr>
              <w:t>無</w:t>
            </w:r>
          </w:p>
        </w:tc>
        <w:tc>
          <w:tcPr>
            <w:tcW w:w="426" w:type="dxa"/>
            <w:tcBorders>
              <w:top w:val="dotted" w:sz="4" w:space="0" w:color="auto"/>
              <w:bottom w:val="dotted" w:sz="4" w:space="0" w:color="auto"/>
            </w:tcBorders>
            <w:vAlign w:val="center"/>
          </w:tcPr>
          <w:p w:rsidR="005F36CB" w:rsidRPr="008C7DB7" w:rsidRDefault="005F36CB" w:rsidP="00AB2C6C">
            <w:pPr>
              <w:jc w:val="center"/>
              <w:rPr>
                <w:rFonts w:asciiTheme="minorEastAsia" w:hAnsiTheme="minorEastAsia"/>
                <w:sz w:val="16"/>
                <w:szCs w:val="16"/>
              </w:rPr>
            </w:pPr>
            <w:r w:rsidRPr="005F36CB">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5F36CB" w:rsidRPr="008C7DB7" w:rsidRDefault="005F36CB" w:rsidP="00AB2C6C">
            <w:pPr>
              <w:jc w:val="center"/>
              <w:rPr>
                <w:rFonts w:asciiTheme="minorEastAsia" w:hAnsiTheme="minorEastAsia"/>
                <w:sz w:val="16"/>
                <w:szCs w:val="16"/>
              </w:rPr>
            </w:pPr>
          </w:p>
        </w:tc>
        <w:tc>
          <w:tcPr>
            <w:tcW w:w="425" w:type="dxa"/>
            <w:tcBorders>
              <w:top w:val="dotted" w:sz="4" w:space="0" w:color="auto"/>
              <w:bottom w:val="dotted" w:sz="4" w:space="0" w:color="auto"/>
            </w:tcBorders>
            <w:vAlign w:val="center"/>
          </w:tcPr>
          <w:p w:rsidR="005F36CB" w:rsidRPr="001637AE" w:rsidRDefault="005F36CB" w:rsidP="00AB2C6C">
            <w:pPr>
              <w:jc w:val="center"/>
              <w:rPr>
                <w:rFonts w:asciiTheme="minorEastAsia" w:hAnsiTheme="minorEastAsia"/>
                <w:sz w:val="16"/>
                <w:szCs w:val="16"/>
              </w:rPr>
            </w:pPr>
            <w:r w:rsidRPr="005F36CB">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5F36CB" w:rsidRPr="008C7DB7" w:rsidRDefault="005F36CB"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6" w:type="dxa"/>
            <w:tcBorders>
              <w:top w:val="dotted" w:sz="4" w:space="0" w:color="auto"/>
              <w:bottom w:val="dotted" w:sz="4" w:space="0" w:color="auto"/>
            </w:tcBorders>
            <w:vAlign w:val="center"/>
          </w:tcPr>
          <w:p w:rsidR="005F36CB" w:rsidRPr="008C7DB7" w:rsidRDefault="005F36CB"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5F36CB" w:rsidRPr="008C7DB7" w:rsidRDefault="005F36CB"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5F36CB" w:rsidRPr="008C7DB7" w:rsidRDefault="005F36CB"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5F36CB" w:rsidRPr="008C7DB7" w:rsidRDefault="005F36CB"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851" w:type="dxa"/>
            <w:gridSpan w:val="2"/>
            <w:tcBorders>
              <w:top w:val="dotted" w:sz="4" w:space="0" w:color="auto"/>
              <w:bottom w:val="dotted" w:sz="4" w:space="0" w:color="auto"/>
            </w:tcBorders>
            <w:vAlign w:val="center"/>
          </w:tcPr>
          <w:p w:rsidR="005F36CB" w:rsidRPr="005F36CB" w:rsidRDefault="005F36CB" w:rsidP="00AB2C6C">
            <w:pPr>
              <w:jc w:val="center"/>
              <w:rPr>
                <w:rFonts w:asciiTheme="minorEastAsia" w:hAnsiTheme="minorEastAsia"/>
                <w:sz w:val="12"/>
                <w:szCs w:val="16"/>
              </w:rPr>
            </w:pPr>
            <w:r w:rsidRPr="005F36CB">
              <w:rPr>
                <w:rFonts w:asciiTheme="minorEastAsia" w:hAnsiTheme="minorEastAsia" w:hint="eastAsia"/>
                <w:sz w:val="12"/>
                <w:szCs w:val="16"/>
              </w:rPr>
              <w:t>どちらか１つ</w:t>
            </w:r>
          </w:p>
        </w:tc>
        <w:tc>
          <w:tcPr>
            <w:tcW w:w="425" w:type="dxa"/>
            <w:tcBorders>
              <w:top w:val="dotted" w:sz="4" w:space="0" w:color="auto"/>
              <w:bottom w:val="dotted" w:sz="4" w:space="0" w:color="auto"/>
            </w:tcBorders>
            <w:vAlign w:val="center"/>
          </w:tcPr>
          <w:p w:rsidR="005F36CB" w:rsidRPr="001637AE" w:rsidRDefault="005F36CB" w:rsidP="00AB2C6C">
            <w:pPr>
              <w:jc w:val="center"/>
              <w:rPr>
                <w:rFonts w:asciiTheme="minorEastAsia" w:hAnsiTheme="minorEastAsia"/>
                <w:sz w:val="16"/>
                <w:szCs w:val="16"/>
              </w:rPr>
            </w:pPr>
          </w:p>
        </w:tc>
        <w:tc>
          <w:tcPr>
            <w:tcW w:w="425" w:type="dxa"/>
            <w:tcBorders>
              <w:top w:val="dotted" w:sz="4" w:space="0" w:color="auto"/>
              <w:bottom w:val="dotted" w:sz="4" w:space="0" w:color="auto"/>
            </w:tcBorders>
            <w:vAlign w:val="center"/>
          </w:tcPr>
          <w:p w:rsidR="005F36CB" w:rsidRPr="008C7DB7" w:rsidRDefault="005F36CB" w:rsidP="00AB2C6C">
            <w:pPr>
              <w:jc w:val="center"/>
              <w:rPr>
                <w:rFonts w:asciiTheme="minorEastAsia" w:hAnsiTheme="minorEastAsia"/>
                <w:sz w:val="16"/>
                <w:szCs w:val="16"/>
              </w:rPr>
            </w:pPr>
            <w:r w:rsidRPr="005F36CB">
              <w:rPr>
                <w:rFonts w:asciiTheme="minorEastAsia" w:hAnsiTheme="minorEastAsia" w:hint="eastAsia"/>
                <w:sz w:val="16"/>
                <w:szCs w:val="16"/>
              </w:rPr>
              <w:t>○</w:t>
            </w:r>
          </w:p>
        </w:tc>
        <w:tc>
          <w:tcPr>
            <w:tcW w:w="426" w:type="dxa"/>
            <w:tcBorders>
              <w:top w:val="dotted" w:sz="4" w:space="0" w:color="auto"/>
              <w:bottom w:val="dotted" w:sz="4" w:space="0" w:color="auto"/>
            </w:tcBorders>
          </w:tcPr>
          <w:p w:rsidR="005F36CB" w:rsidRPr="001637AE" w:rsidRDefault="005F36CB" w:rsidP="00AB2C6C">
            <w:pPr>
              <w:jc w:val="center"/>
              <w:rPr>
                <w:rFonts w:asciiTheme="minorEastAsia" w:hAnsiTheme="minorEastAsia"/>
                <w:sz w:val="16"/>
                <w:szCs w:val="16"/>
              </w:rPr>
            </w:pPr>
            <w:r w:rsidRPr="005F36CB">
              <w:rPr>
                <w:rFonts w:asciiTheme="minorEastAsia" w:hAnsiTheme="minorEastAsia" w:hint="eastAsia"/>
                <w:sz w:val="16"/>
                <w:szCs w:val="16"/>
              </w:rPr>
              <w:t>○</w:t>
            </w:r>
          </w:p>
        </w:tc>
        <w:tc>
          <w:tcPr>
            <w:tcW w:w="425" w:type="dxa"/>
            <w:tcBorders>
              <w:top w:val="dotted" w:sz="4" w:space="0" w:color="auto"/>
              <w:bottom w:val="dotted" w:sz="4" w:space="0" w:color="auto"/>
            </w:tcBorders>
          </w:tcPr>
          <w:p w:rsidR="005F36CB" w:rsidRPr="001637AE" w:rsidRDefault="005F36CB" w:rsidP="00AB2C6C">
            <w:pPr>
              <w:jc w:val="center"/>
              <w:rPr>
                <w:rFonts w:asciiTheme="minorEastAsia" w:hAnsiTheme="minorEastAsia"/>
                <w:sz w:val="16"/>
                <w:szCs w:val="16"/>
              </w:rPr>
            </w:pPr>
          </w:p>
        </w:tc>
      </w:tr>
      <w:tr w:rsidR="005F36CB" w:rsidTr="00A1694C">
        <w:tc>
          <w:tcPr>
            <w:tcW w:w="567" w:type="dxa"/>
            <w:tcBorders>
              <w:top w:val="dotted" w:sz="4" w:space="0" w:color="auto"/>
              <w:bottom w:val="dotted" w:sz="4" w:space="0" w:color="auto"/>
            </w:tcBorders>
            <w:vAlign w:val="center"/>
          </w:tcPr>
          <w:p w:rsidR="005F36CB" w:rsidRPr="00F619D1" w:rsidRDefault="005F36CB" w:rsidP="00AB2C6C">
            <w:pPr>
              <w:jc w:val="center"/>
              <w:rPr>
                <w:rFonts w:asciiTheme="minorEastAsia" w:hAnsiTheme="minorEastAsia"/>
                <w:sz w:val="16"/>
                <w:szCs w:val="16"/>
              </w:rPr>
            </w:pPr>
            <w:r w:rsidRPr="00F619D1">
              <w:rPr>
                <w:rFonts w:asciiTheme="minorEastAsia" w:hAnsiTheme="minorEastAsia" w:hint="eastAsia"/>
                <w:sz w:val="16"/>
                <w:szCs w:val="16"/>
              </w:rPr>
              <w:t>(Ⅴ)</w:t>
            </w:r>
            <w:r>
              <w:rPr>
                <w:rFonts w:asciiTheme="minorEastAsia" w:hAnsiTheme="minorEastAsia" w:hint="eastAsia"/>
                <w:sz w:val="16"/>
                <w:szCs w:val="16"/>
              </w:rPr>
              <w:t>⒀</w:t>
            </w:r>
          </w:p>
        </w:tc>
        <w:tc>
          <w:tcPr>
            <w:tcW w:w="717" w:type="dxa"/>
            <w:tcBorders>
              <w:top w:val="dotted" w:sz="4" w:space="0" w:color="auto"/>
              <w:bottom w:val="dotted" w:sz="4" w:space="0" w:color="auto"/>
            </w:tcBorders>
            <w:vAlign w:val="center"/>
          </w:tcPr>
          <w:p w:rsidR="005F36CB" w:rsidRDefault="005F36CB" w:rsidP="00021CFC">
            <w:pPr>
              <w:jc w:val="center"/>
              <w:rPr>
                <w:rFonts w:asciiTheme="minorEastAsia" w:hAnsiTheme="minorEastAsia"/>
                <w:sz w:val="16"/>
                <w:szCs w:val="16"/>
              </w:rPr>
            </w:pPr>
            <w:r>
              <w:rPr>
                <w:rFonts w:asciiTheme="minorEastAsia" w:hAnsiTheme="minorEastAsia"/>
                <w:sz w:val="16"/>
                <w:szCs w:val="16"/>
              </w:rPr>
              <w:t xml:space="preserve"> </w:t>
            </w:r>
            <w:r w:rsidR="00021CFC">
              <w:rPr>
                <w:rFonts w:asciiTheme="minorEastAsia" w:hAnsiTheme="minorEastAsia"/>
                <w:sz w:val="16"/>
                <w:szCs w:val="16"/>
              </w:rPr>
              <w:t>44</w:t>
            </w:r>
            <w:r w:rsidRPr="005268C3">
              <w:rPr>
                <w:rFonts w:asciiTheme="minorEastAsia" w:hAnsiTheme="minorEastAsia"/>
                <w:sz w:val="16"/>
                <w:szCs w:val="16"/>
              </w:rPr>
              <w:t>/1000</w:t>
            </w:r>
          </w:p>
        </w:tc>
        <w:tc>
          <w:tcPr>
            <w:tcW w:w="558" w:type="dxa"/>
            <w:tcBorders>
              <w:top w:val="dotted" w:sz="4" w:space="0" w:color="auto"/>
              <w:bottom w:val="dotted" w:sz="4" w:space="0" w:color="auto"/>
            </w:tcBorders>
            <w:vAlign w:val="center"/>
          </w:tcPr>
          <w:p w:rsidR="005F36CB" w:rsidRPr="00C6703B" w:rsidRDefault="005F36CB" w:rsidP="00AB2C6C">
            <w:pPr>
              <w:jc w:val="center"/>
              <w:rPr>
                <w:rFonts w:asciiTheme="minorEastAsia" w:hAnsiTheme="minorEastAsia"/>
                <w:sz w:val="16"/>
                <w:szCs w:val="16"/>
              </w:rPr>
            </w:pPr>
            <w:r w:rsidRPr="00AA0AF3">
              <w:rPr>
                <w:rFonts w:asciiTheme="minorEastAsia" w:hAnsiTheme="minorEastAsia" w:hint="eastAsia"/>
                <w:sz w:val="16"/>
                <w:szCs w:val="16"/>
              </w:rPr>
              <w:t>(Ⅲ)</w:t>
            </w:r>
          </w:p>
        </w:tc>
        <w:tc>
          <w:tcPr>
            <w:tcW w:w="567" w:type="dxa"/>
            <w:tcBorders>
              <w:top w:val="dotted" w:sz="4" w:space="0" w:color="auto"/>
              <w:bottom w:val="dotted" w:sz="4" w:space="0" w:color="auto"/>
            </w:tcBorders>
            <w:vAlign w:val="center"/>
          </w:tcPr>
          <w:p w:rsidR="005F36CB" w:rsidRPr="001637AE" w:rsidRDefault="005F36CB" w:rsidP="00AB2C6C">
            <w:pPr>
              <w:jc w:val="center"/>
              <w:rPr>
                <w:rFonts w:asciiTheme="minorEastAsia" w:hAnsiTheme="minorEastAsia"/>
                <w:sz w:val="16"/>
                <w:szCs w:val="16"/>
              </w:rPr>
            </w:pPr>
            <w:r>
              <w:rPr>
                <w:rFonts w:asciiTheme="minorEastAsia" w:hAnsiTheme="minorEastAsia" w:hint="eastAsia"/>
                <w:sz w:val="16"/>
                <w:szCs w:val="16"/>
              </w:rPr>
              <w:t>無</w:t>
            </w:r>
          </w:p>
        </w:tc>
        <w:tc>
          <w:tcPr>
            <w:tcW w:w="567" w:type="dxa"/>
            <w:tcBorders>
              <w:top w:val="dotted" w:sz="4" w:space="0" w:color="auto"/>
              <w:bottom w:val="dotted" w:sz="4" w:space="0" w:color="auto"/>
            </w:tcBorders>
            <w:vAlign w:val="center"/>
          </w:tcPr>
          <w:p w:rsidR="005F36CB" w:rsidRPr="001637AE" w:rsidRDefault="005F36CB" w:rsidP="00AB2C6C">
            <w:pPr>
              <w:jc w:val="center"/>
              <w:rPr>
                <w:rFonts w:asciiTheme="minorEastAsia" w:hAnsiTheme="minorEastAsia"/>
                <w:sz w:val="16"/>
                <w:szCs w:val="16"/>
              </w:rPr>
            </w:pPr>
            <w:r w:rsidRPr="00C6703B">
              <w:rPr>
                <w:rFonts w:asciiTheme="minorEastAsia" w:hAnsiTheme="minorEastAsia" w:hint="eastAsia"/>
                <w:sz w:val="16"/>
                <w:szCs w:val="16"/>
              </w:rPr>
              <w:t>有</w:t>
            </w:r>
          </w:p>
        </w:tc>
        <w:tc>
          <w:tcPr>
            <w:tcW w:w="426" w:type="dxa"/>
            <w:tcBorders>
              <w:top w:val="dotted" w:sz="4" w:space="0" w:color="auto"/>
              <w:bottom w:val="dotted" w:sz="4" w:space="0" w:color="auto"/>
            </w:tcBorders>
            <w:vAlign w:val="center"/>
          </w:tcPr>
          <w:p w:rsidR="005F36CB" w:rsidRPr="008C7DB7" w:rsidRDefault="005F36CB" w:rsidP="00AB2C6C">
            <w:pPr>
              <w:jc w:val="center"/>
              <w:rPr>
                <w:rFonts w:asciiTheme="minorEastAsia" w:hAnsiTheme="minorEastAsia"/>
                <w:sz w:val="16"/>
                <w:szCs w:val="16"/>
              </w:rPr>
            </w:pPr>
            <w:r w:rsidRPr="005F36CB">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5F36CB" w:rsidRPr="008C7DB7" w:rsidRDefault="005F36CB" w:rsidP="00AB2C6C">
            <w:pPr>
              <w:jc w:val="center"/>
              <w:rPr>
                <w:rFonts w:asciiTheme="minorEastAsia" w:hAnsiTheme="minorEastAsia"/>
                <w:sz w:val="16"/>
                <w:szCs w:val="16"/>
              </w:rPr>
            </w:pPr>
          </w:p>
        </w:tc>
        <w:tc>
          <w:tcPr>
            <w:tcW w:w="425" w:type="dxa"/>
            <w:tcBorders>
              <w:top w:val="dotted" w:sz="4" w:space="0" w:color="auto"/>
              <w:bottom w:val="dotted" w:sz="4" w:space="0" w:color="auto"/>
            </w:tcBorders>
            <w:vAlign w:val="center"/>
          </w:tcPr>
          <w:p w:rsidR="005F36CB" w:rsidRPr="001637AE" w:rsidRDefault="005F36CB" w:rsidP="00AB2C6C">
            <w:pPr>
              <w:jc w:val="center"/>
              <w:rPr>
                <w:rFonts w:asciiTheme="minorEastAsia" w:hAnsiTheme="minorEastAsia"/>
                <w:sz w:val="16"/>
                <w:szCs w:val="16"/>
              </w:rPr>
            </w:pPr>
          </w:p>
        </w:tc>
        <w:tc>
          <w:tcPr>
            <w:tcW w:w="425" w:type="dxa"/>
            <w:tcBorders>
              <w:top w:val="dotted" w:sz="4" w:space="0" w:color="auto"/>
              <w:bottom w:val="dotted" w:sz="4" w:space="0" w:color="auto"/>
            </w:tcBorders>
            <w:vAlign w:val="center"/>
          </w:tcPr>
          <w:p w:rsidR="005F36CB" w:rsidRPr="008C7DB7" w:rsidRDefault="005F36CB"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6" w:type="dxa"/>
            <w:tcBorders>
              <w:top w:val="dotted" w:sz="4" w:space="0" w:color="auto"/>
              <w:bottom w:val="dotted" w:sz="4" w:space="0" w:color="auto"/>
            </w:tcBorders>
            <w:vAlign w:val="center"/>
          </w:tcPr>
          <w:p w:rsidR="005F36CB" w:rsidRPr="008C7DB7" w:rsidRDefault="005F36CB"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5F36CB" w:rsidRPr="008C7DB7" w:rsidRDefault="005F36CB"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5F36CB" w:rsidRPr="008C7DB7" w:rsidRDefault="005F36CB"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bottom w:val="dotted" w:sz="4" w:space="0" w:color="auto"/>
            </w:tcBorders>
            <w:vAlign w:val="center"/>
          </w:tcPr>
          <w:p w:rsidR="005F36CB" w:rsidRPr="008C7DB7" w:rsidRDefault="005F36CB"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851" w:type="dxa"/>
            <w:gridSpan w:val="2"/>
            <w:tcBorders>
              <w:top w:val="dotted" w:sz="4" w:space="0" w:color="auto"/>
              <w:bottom w:val="dotted" w:sz="4" w:space="0" w:color="auto"/>
            </w:tcBorders>
            <w:vAlign w:val="center"/>
          </w:tcPr>
          <w:p w:rsidR="005F36CB" w:rsidRPr="005F36CB" w:rsidRDefault="005F36CB" w:rsidP="00AB2C6C">
            <w:pPr>
              <w:jc w:val="center"/>
              <w:rPr>
                <w:rFonts w:asciiTheme="minorEastAsia" w:hAnsiTheme="minorEastAsia"/>
                <w:sz w:val="12"/>
                <w:szCs w:val="16"/>
              </w:rPr>
            </w:pPr>
            <w:r w:rsidRPr="005F36CB">
              <w:rPr>
                <w:rFonts w:asciiTheme="minorEastAsia" w:hAnsiTheme="minorEastAsia" w:hint="eastAsia"/>
                <w:sz w:val="12"/>
                <w:szCs w:val="16"/>
              </w:rPr>
              <w:t>どちらか１つ</w:t>
            </w:r>
          </w:p>
        </w:tc>
        <w:tc>
          <w:tcPr>
            <w:tcW w:w="425" w:type="dxa"/>
            <w:tcBorders>
              <w:top w:val="dotted" w:sz="4" w:space="0" w:color="auto"/>
              <w:bottom w:val="dotted" w:sz="4" w:space="0" w:color="auto"/>
            </w:tcBorders>
            <w:vAlign w:val="center"/>
          </w:tcPr>
          <w:p w:rsidR="005F36CB" w:rsidRPr="001637AE" w:rsidRDefault="005F36CB" w:rsidP="00AB2C6C">
            <w:pPr>
              <w:jc w:val="center"/>
              <w:rPr>
                <w:rFonts w:asciiTheme="minorEastAsia" w:hAnsiTheme="minorEastAsia"/>
                <w:sz w:val="16"/>
                <w:szCs w:val="16"/>
              </w:rPr>
            </w:pPr>
          </w:p>
        </w:tc>
        <w:tc>
          <w:tcPr>
            <w:tcW w:w="425" w:type="dxa"/>
            <w:tcBorders>
              <w:top w:val="dotted" w:sz="4" w:space="0" w:color="auto"/>
              <w:bottom w:val="dotted" w:sz="4" w:space="0" w:color="auto"/>
            </w:tcBorders>
            <w:vAlign w:val="center"/>
          </w:tcPr>
          <w:p w:rsidR="005F36CB" w:rsidRPr="008C7DB7" w:rsidRDefault="005F36CB" w:rsidP="00AB2C6C">
            <w:pPr>
              <w:jc w:val="center"/>
              <w:rPr>
                <w:rFonts w:asciiTheme="minorEastAsia" w:hAnsiTheme="minorEastAsia"/>
                <w:sz w:val="16"/>
                <w:szCs w:val="16"/>
              </w:rPr>
            </w:pPr>
            <w:r w:rsidRPr="005F36CB">
              <w:rPr>
                <w:rFonts w:asciiTheme="minorEastAsia" w:hAnsiTheme="minorEastAsia" w:hint="eastAsia"/>
                <w:sz w:val="16"/>
                <w:szCs w:val="16"/>
              </w:rPr>
              <w:t>○</w:t>
            </w:r>
          </w:p>
        </w:tc>
        <w:tc>
          <w:tcPr>
            <w:tcW w:w="426" w:type="dxa"/>
            <w:tcBorders>
              <w:top w:val="dotted" w:sz="4" w:space="0" w:color="auto"/>
              <w:bottom w:val="dotted" w:sz="4" w:space="0" w:color="auto"/>
            </w:tcBorders>
          </w:tcPr>
          <w:p w:rsidR="005F36CB" w:rsidRPr="001637AE" w:rsidRDefault="005F36CB" w:rsidP="00AB2C6C">
            <w:pPr>
              <w:jc w:val="center"/>
              <w:rPr>
                <w:rFonts w:asciiTheme="minorEastAsia" w:hAnsiTheme="minorEastAsia"/>
                <w:sz w:val="16"/>
                <w:szCs w:val="16"/>
              </w:rPr>
            </w:pPr>
          </w:p>
        </w:tc>
        <w:tc>
          <w:tcPr>
            <w:tcW w:w="425" w:type="dxa"/>
            <w:tcBorders>
              <w:top w:val="dotted" w:sz="4" w:space="0" w:color="auto"/>
              <w:bottom w:val="dotted" w:sz="4" w:space="0" w:color="auto"/>
            </w:tcBorders>
          </w:tcPr>
          <w:p w:rsidR="005F36CB" w:rsidRPr="001637AE" w:rsidRDefault="005F36CB" w:rsidP="00AB2C6C">
            <w:pPr>
              <w:jc w:val="center"/>
              <w:rPr>
                <w:rFonts w:asciiTheme="minorEastAsia" w:hAnsiTheme="minorEastAsia"/>
                <w:sz w:val="16"/>
                <w:szCs w:val="16"/>
              </w:rPr>
            </w:pPr>
          </w:p>
        </w:tc>
      </w:tr>
      <w:tr w:rsidR="005F36CB" w:rsidTr="00A1694C">
        <w:tc>
          <w:tcPr>
            <w:tcW w:w="567" w:type="dxa"/>
            <w:tcBorders>
              <w:top w:val="dotted" w:sz="4" w:space="0" w:color="auto"/>
            </w:tcBorders>
            <w:vAlign w:val="center"/>
          </w:tcPr>
          <w:p w:rsidR="005F36CB" w:rsidRPr="001637AE" w:rsidRDefault="005F36CB" w:rsidP="00AB2C6C">
            <w:pPr>
              <w:jc w:val="center"/>
              <w:rPr>
                <w:rFonts w:asciiTheme="minorEastAsia" w:hAnsiTheme="minorEastAsia"/>
                <w:sz w:val="16"/>
                <w:szCs w:val="16"/>
              </w:rPr>
            </w:pPr>
            <w:r w:rsidRPr="00F619D1">
              <w:rPr>
                <w:rFonts w:asciiTheme="minorEastAsia" w:hAnsiTheme="minorEastAsia"/>
                <w:sz w:val="16"/>
                <w:szCs w:val="16"/>
              </w:rPr>
              <w:t>(</w:t>
            </w:r>
            <w:r w:rsidRPr="00F619D1">
              <w:rPr>
                <w:rFonts w:asciiTheme="minorEastAsia" w:hAnsiTheme="minorEastAsia" w:hint="eastAsia"/>
                <w:sz w:val="16"/>
                <w:szCs w:val="16"/>
              </w:rPr>
              <w:t>Ⅴ</w:t>
            </w:r>
            <w:r w:rsidRPr="00F619D1">
              <w:rPr>
                <w:rFonts w:asciiTheme="minorEastAsia" w:hAnsiTheme="minorEastAsia"/>
                <w:sz w:val="16"/>
                <w:szCs w:val="16"/>
              </w:rPr>
              <w:t>)</w:t>
            </w:r>
            <w:r>
              <w:rPr>
                <w:rFonts w:asciiTheme="minorEastAsia" w:hAnsiTheme="minorEastAsia" w:hint="eastAsia"/>
                <w:sz w:val="16"/>
                <w:szCs w:val="16"/>
              </w:rPr>
              <w:t>⒁</w:t>
            </w:r>
          </w:p>
        </w:tc>
        <w:tc>
          <w:tcPr>
            <w:tcW w:w="717" w:type="dxa"/>
            <w:tcBorders>
              <w:top w:val="dotted" w:sz="4" w:space="0" w:color="auto"/>
            </w:tcBorders>
            <w:vAlign w:val="center"/>
          </w:tcPr>
          <w:p w:rsidR="005F36CB" w:rsidRPr="001637AE" w:rsidRDefault="005F36CB" w:rsidP="00021CFC">
            <w:pPr>
              <w:jc w:val="center"/>
              <w:rPr>
                <w:rFonts w:asciiTheme="minorEastAsia" w:hAnsiTheme="minorEastAsia"/>
                <w:sz w:val="16"/>
                <w:szCs w:val="16"/>
              </w:rPr>
            </w:pPr>
            <w:r>
              <w:rPr>
                <w:rFonts w:asciiTheme="minorEastAsia" w:hAnsiTheme="minorEastAsia" w:hint="eastAsia"/>
                <w:sz w:val="16"/>
                <w:szCs w:val="16"/>
              </w:rPr>
              <w:t xml:space="preserve"> </w:t>
            </w:r>
            <w:r w:rsidR="00021CFC">
              <w:rPr>
                <w:rFonts w:asciiTheme="minorEastAsia" w:hAnsiTheme="minorEastAsia"/>
                <w:sz w:val="16"/>
                <w:szCs w:val="16"/>
              </w:rPr>
              <w:t>33</w:t>
            </w:r>
            <w:r>
              <w:rPr>
                <w:rFonts w:asciiTheme="minorEastAsia" w:hAnsiTheme="minorEastAsia" w:hint="eastAsia"/>
                <w:sz w:val="16"/>
                <w:szCs w:val="16"/>
              </w:rPr>
              <w:t>/1000</w:t>
            </w:r>
          </w:p>
        </w:tc>
        <w:tc>
          <w:tcPr>
            <w:tcW w:w="558" w:type="dxa"/>
            <w:tcBorders>
              <w:top w:val="dotted" w:sz="4" w:space="0" w:color="auto"/>
            </w:tcBorders>
            <w:vAlign w:val="center"/>
          </w:tcPr>
          <w:p w:rsidR="005F36CB" w:rsidRPr="001637AE" w:rsidRDefault="005F36CB" w:rsidP="00AB2C6C">
            <w:pPr>
              <w:jc w:val="center"/>
              <w:rPr>
                <w:rFonts w:asciiTheme="minorEastAsia" w:hAnsiTheme="minorEastAsia"/>
                <w:sz w:val="16"/>
                <w:szCs w:val="16"/>
              </w:rPr>
            </w:pPr>
            <w:r w:rsidRPr="00AA0AF3">
              <w:rPr>
                <w:rFonts w:asciiTheme="minorEastAsia" w:hAnsiTheme="minorEastAsia" w:hint="eastAsia"/>
                <w:sz w:val="16"/>
                <w:szCs w:val="16"/>
              </w:rPr>
              <w:t>(Ⅲ)</w:t>
            </w:r>
          </w:p>
        </w:tc>
        <w:tc>
          <w:tcPr>
            <w:tcW w:w="567" w:type="dxa"/>
            <w:tcBorders>
              <w:top w:val="dotted" w:sz="4" w:space="0" w:color="auto"/>
            </w:tcBorders>
            <w:vAlign w:val="center"/>
          </w:tcPr>
          <w:p w:rsidR="005F36CB" w:rsidRPr="001637AE" w:rsidRDefault="005F36CB" w:rsidP="00AB2C6C">
            <w:pPr>
              <w:jc w:val="center"/>
              <w:rPr>
                <w:rFonts w:asciiTheme="minorEastAsia" w:hAnsiTheme="minorEastAsia"/>
                <w:sz w:val="16"/>
                <w:szCs w:val="16"/>
              </w:rPr>
            </w:pPr>
            <w:r w:rsidRPr="00C6703B">
              <w:rPr>
                <w:rFonts w:asciiTheme="minorEastAsia" w:hAnsiTheme="minorEastAsia" w:hint="eastAsia"/>
                <w:sz w:val="16"/>
                <w:szCs w:val="16"/>
              </w:rPr>
              <w:t>無</w:t>
            </w:r>
          </w:p>
        </w:tc>
        <w:tc>
          <w:tcPr>
            <w:tcW w:w="567" w:type="dxa"/>
            <w:tcBorders>
              <w:top w:val="dotted" w:sz="4" w:space="0" w:color="auto"/>
            </w:tcBorders>
            <w:vAlign w:val="center"/>
          </w:tcPr>
          <w:p w:rsidR="005F36CB" w:rsidRPr="001637AE" w:rsidRDefault="005F36CB" w:rsidP="00AB2C6C">
            <w:pPr>
              <w:jc w:val="center"/>
              <w:rPr>
                <w:rFonts w:asciiTheme="minorEastAsia" w:hAnsiTheme="minorEastAsia"/>
                <w:sz w:val="16"/>
                <w:szCs w:val="16"/>
              </w:rPr>
            </w:pPr>
            <w:r w:rsidRPr="00AA0AF3">
              <w:rPr>
                <w:rFonts w:asciiTheme="minorEastAsia" w:hAnsiTheme="minorEastAsia" w:hint="eastAsia"/>
                <w:sz w:val="16"/>
                <w:szCs w:val="16"/>
              </w:rPr>
              <w:t>無</w:t>
            </w:r>
          </w:p>
        </w:tc>
        <w:tc>
          <w:tcPr>
            <w:tcW w:w="426" w:type="dxa"/>
            <w:tcBorders>
              <w:top w:val="dotted" w:sz="4" w:space="0" w:color="auto"/>
            </w:tcBorders>
            <w:vAlign w:val="center"/>
          </w:tcPr>
          <w:p w:rsidR="005F36CB" w:rsidRPr="001637AE" w:rsidRDefault="005F36CB" w:rsidP="00AB2C6C">
            <w:pPr>
              <w:jc w:val="center"/>
              <w:rPr>
                <w:rFonts w:asciiTheme="minorEastAsia" w:hAnsiTheme="minorEastAsia"/>
                <w:sz w:val="16"/>
                <w:szCs w:val="16"/>
              </w:rPr>
            </w:pPr>
            <w:r w:rsidRPr="005F36CB">
              <w:rPr>
                <w:rFonts w:asciiTheme="minorEastAsia" w:hAnsiTheme="minorEastAsia" w:hint="eastAsia"/>
                <w:sz w:val="16"/>
                <w:szCs w:val="16"/>
              </w:rPr>
              <w:t>○</w:t>
            </w:r>
          </w:p>
        </w:tc>
        <w:tc>
          <w:tcPr>
            <w:tcW w:w="425" w:type="dxa"/>
            <w:tcBorders>
              <w:top w:val="dotted" w:sz="4" w:space="0" w:color="auto"/>
            </w:tcBorders>
            <w:vAlign w:val="center"/>
          </w:tcPr>
          <w:p w:rsidR="005F36CB" w:rsidRPr="001637AE" w:rsidRDefault="005F36CB" w:rsidP="00AB2C6C">
            <w:pPr>
              <w:jc w:val="center"/>
              <w:rPr>
                <w:rFonts w:asciiTheme="minorEastAsia" w:hAnsiTheme="minorEastAsia"/>
                <w:sz w:val="16"/>
                <w:szCs w:val="16"/>
              </w:rPr>
            </w:pPr>
          </w:p>
        </w:tc>
        <w:tc>
          <w:tcPr>
            <w:tcW w:w="425" w:type="dxa"/>
            <w:tcBorders>
              <w:top w:val="dotted" w:sz="4" w:space="0" w:color="auto"/>
            </w:tcBorders>
            <w:vAlign w:val="center"/>
          </w:tcPr>
          <w:p w:rsidR="005F36CB" w:rsidRPr="001637AE" w:rsidRDefault="005F36CB" w:rsidP="00AB2C6C">
            <w:pPr>
              <w:jc w:val="center"/>
              <w:rPr>
                <w:rFonts w:asciiTheme="minorEastAsia" w:hAnsiTheme="minorEastAsia"/>
                <w:sz w:val="16"/>
                <w:szCs w:val="16"/>
              </w:rPr>
            </w:pPr>
          </w:p>
        </w:tc>
        <w:tc>
          <w:tcPr>
            <w:tcW w:w="425" w:type="dxa"/>
            <w:tcBorders>
              <w:top w:val="dotted" w:sz="4" w:space="0" w:color="auto"/>
            </w:tcBorders>
            <w:vAlign w:val="center"/>
          </w:tcPr>
          <w:p w:rsidR="005F36CB" w:rsidRPr="008C7DB7" w:rsidRDefault="005F36CB"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6" w:type="dxa"/>
            <w:tcBorders>
              <w:top w:val="dotted" w:sz="4" w:space="0" w:color="auto"/>
            </w:tcBorders>
            <w:vAlign w:val="center"/>
          </w:tcPr>
          <w:p w:rsidR="005F36CB" w:rsidRPr="008C7DB7" w:rsidRDefault="005F36CB"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tcBorders>
            <w:vAlign w:val="center"/>
          </w:tcPr>
          <w:p w:rsidR="005F36CB" w:rsidRPr="008C7DB7" w:rsidRDefault="005F36CB"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tcBorders>
            <w:vAlign w:val="center"/>
          </w:tcPr>
          <w:p w:rsidR="005F36CB" w:rsidRPr="008C7DB7" w:rsidRDefault="005F36CB"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425" w:type="dxa"/>
            <w:tcBorders>
              <w:top w:val="dotted" w:sz="4" w:space="0" w:color="auto"/>
            </w:tcBorders>
            <w:vAlign w:val="center"/>
          </w:tcPr>
          <w:p w:rsidR="005F36CB" w:rsidRPr="008C7DB7" w:rsidRDefault="005F36CB" w:rsidP="00AB2C6C">
            <w:pPr>
              <w:jc w:val="center"/>
              <w:rPr>
                <w:rFonts w:asciiTheme="minorEastAsia" w:hAnsiTheme="minorEastAsia"/>
                <w:sz w:val="16"/>
                <w:szCs w:val="16"/>
              </w:rPr>
            </w:pPr>
            <w:r w:rsidRPr="00AB2C6C">
              <w:rPr>
                <w:rFonts w:asciiTheme="minorEastAsia" w:hAnsiTheme="minorEastAsia" w:hint="eastAsia"/>
                <w:sz w:val="16"/>
                <w:szCs w:val="16"/>
              </w:rPr>
              <w:t>○</w:t>
            </w:r>
          </w:p>
        </w:tc>
        <w:tc>
          <w:tcPr>
            <w:tcW w:w="851" w:type="dxa"/>
            <w:gridSpan w:val="2"/>
            <w:tcBorders>
              <w:top w:val="dotted" w:sz="4" w:space="0" w:color="auto"/>
            </w:tcBorders>
            <w:vAlign w:val="center"/>
          </w:tcPr>
          <w:p w:rsidR="005F36CB" w:rsidRPr="005F36CB" w:rsidRDefault="005F36CB" w:rsidP="00AB2C6C">
            <w:pPr>
              <w:jc w:val="center"/>
              <w:rPr>
                <w:rFonts w:asciiTheme="minorEastAsia" w:hAnsiTheme="minorEastAsia"/>
                <w:sz w:val="12"/>
                <w:szCs w:val="16"/>
              </w:rPr>
            </w:pPr>
            <w:r w:rsidRPr="005F36CB">
              <w:rPr>
                <w:rFonts w:asciiTheme="minorEastAsia" w:hAnsiTheme="minorEastAsia" w:hint="eastAsia"/>
                <w:sz w:val="12"/>
                <w:szCs w:val="16"/>
              </w:rPr>
              <w:t>どちらか１つ</w:t>
            </w:r>
          </w:p>
        </w:tc>
        <w:tc>
          <w:tcPr>
            <w:tcW w:w="425" w:type="dxa"/>
            <w:tcBorders>
              <w:top w:val="dotted" w:sz="4" w:space="0" w:color="auto"/>
            </w:tcBorders>
            <w:vAlign w:val="center"/>
          </w:tcPr>
          <w:p w:rsidR="005F36CB" w:rsidRPr="001637AE" w:rsidRDefault="005F36CB" w:rsidP="00AB2C6C">
            <w:pPr>
              <w:jc w:val="center"/>
              <w:rPr>
                <w:rFonts w:asciiTheme="minorEastAsia" w:hAnsiTheme="minorEastAsia"/>
                <w:sz w:val="16"/>
                <w:szCs w:val="16"/>
              </w:rPr>
            </w:pPr>
          </w:p>
        </w:tc>
        <w:tc>
          <w:tcPr>
            <w:tcW w:w="425" w:type="dxa"/>
            <w:tcBorders>
              <w:top w:val="dotted" w:sz="4" w:space="0" w:color="auto"/>
            </w:tcBorders>
            <w:vAlign w:val="center"/>
          </w:tcPr>
          <w:p w:rsidR="005F36CB" w:rsidRPr="001637AE" w:rsidRDefault="005F36CB" w:rsidP="00AB2C6C">
            <w:pPr>
              <w:jc w:val="center"/>
              <w:rPr>
                <w:rFonts w:asciiTheme="minorEastAsia" w:hAnsiTheme="minorEastAsia"/>
                <w:sz w:val="16"/>
                <w:szCs w:val="16"/>
              </w:rPr>
            </w:pPr>
            <w:r w:rsidRPr="005F36CB">
              <w:rPr>
                <w:rFonts w:asciiTheme="minorEastAsia" w:hAnsiTheme="minorEastAsia" w:hint="eastAsia"/>
                <w:sz w:val="16"/>
                <w:szCs w:val="16"/>
              </w:rPr>
              <w:t>○</w:t>
            </w:r>
          </w:p>
        </w:tc>
        <w:tc>
          <w:tcPr>
            <w:tcW w:w="426" w:type="dxa"/>
            <w:tcBorders>
              <w:top w:val="dotted" w:sz="4" w:space="0" w:color="auto"/>
            </w:tcBorders>
          </w:tcPr>
          <w:p w:rsidR="005F36CB" w:rsidRPr="001637AE" w:rsidRDefault="005F36CB" w:rsidP="00AB2C6C">
            <w:pPr>
              <w:jc w:val="center"/>
              <w:rPr>
                <w:rFonts w:asciiTheme="minorEastAsia" w:hAnsiTheme="minorEastAsia"/>
                <w:sz w:val="16"/>
                <w:szCs w:val="16"/>
              </w:rPr>
            </w:pPr>
          </w:p>
        </w:tc>
        <w:tc>
          <w:tcPr>
            <w:tcW w:w="425" w:type="dxa"/>
            <w:tcBorders>
              <w:top w:val="dotted" w:sz="4" w:space="0" w:color="auto"/>
            </w:tcBorders>
          </w:tcPr>
          <w:p w:rsidR="005F36CB" w:rsidRPr="001637AE" w:rsidRDefault="005F36CB" w:rsidP="00AB2C6C">
            <w:pPr>
              <w:jc w:val="center"/>
              <w:rPr>
                <w:rFonts w:asciiTheme="minorEastAsia" w:hAnsiTheme="minorEastAsia"/>
                <w:sz w:val="16"/>
                <w:szCs w:val="16"/>
              </w:rPr>
            </w:pPr>
          </w:p>
        </w:tc>
      </w:tr>
    </w:tbl>
    <w:p w:rsidR="001672BC" w:rsidRDefault="001672BC" w:rsidP="00421984">
      <w:pPr>
        <w:ind w:left="390" w:hangingChars="200" w:hanging="390"/>
        <w:rPr>
          <w:rFonts w:asciiTheme="minorEastAsia" w:hAnsiTheme="minorEastAsia"/>
        </w:rPr>
      </w:pPr>
    </w:p>
    <w:tbl>
      <w:tblPr>
        <w:tblStyle w:val="a3"/>
        <w:tblW w:w="9213" w:type="dxa"/>
        <w:tblInd w:w="421" w:type="dxa"/>
        <w:tblBorders>
          <w:insideV w:val="none" w:sz="0" w:space="0" w:color="auto"/>
        </w:tblBorders>
        <w:tblLayout w:type="fixed"/>
        <w:tblLook w:val="04A0" w:firstRow="1" w:lastRow="0" w:firstColumn="1" w:lastColumn="0" w:noHBand="0" w:noVBand="1"/>
      </w:tblPr>
      <w:tblGrid>
        <w:gridCol w:w="9213"/>
      </w:tblGrid>
      <w:tr w:rsidR="00AE5297" w:rsidTr="00AE5297">
        <w:trPr>
          <w:trHeight w:val="558"/>
        </w:trPr>
        <w:tc>
          <w:tcPr>
            <w:tcW w:w="9213" w:type="dxa"/>
            <w:vAlign w:val="center"/>
          </w:tcPr>
          <w:p w:rsidR="00AE5297" w:rsidRPr="00AE5297" w:rsidRDefault="00AE5297" w:rsidP="00AE5297">
            <w:pPr>
              <w:ind w:left="195" w:hangingChars="100" w:hanging="195"/>
              <w:jc w:val="center"/>
              <w:rPr>
                <w:sz w:val="20"/>
              </w:rPr>
            </w:pPr>
            <w:r w:rsidRPr="00AE5297">
              <w:rPr>
                <w:rFonts w:hint="eastAsia"/>
              </w:rPr>
              <w:t>算</w:t>
            </w:r>
            <w:r>
              <w:rPr>
                <w:rFonts w:hint="eastAsia"/>
              </w:rPr>
              <w:t xml:space="preserve">　</w:t>
            </w:r>
            <w:r w:rsidRPr="00AE5297">
              <w:rPr>
                <w:rFonts w:hint="eastAsia"/>
              </w:rPr>
              <w:t>定</w:t>
            </w:r>
            <w:r>
              <w:rPr>
                <w:rFonts w:hint="eastAsia"/>
              </w:rPr>
              <w:t xml:space="preserve">　</w:t>
            </w:r>
            <w:r w:rsidRPr="00AE5297">
              <w:rPr>
                <w:rFonts w:hint="eastAsia"/>
              </w:rPr>
              <w:t>要</w:t>
            </w:r>
            <w:r>
              <w:rPr>
                <w:rFonts w:hint="eastAsia"/>
              </w:rPr>
              <w:t xml:space="preserve">　</w:t>
            </w:r>
            <w:r w:rsidRPr="00AE5297">
              <w:rPr>
                <w:rFonts w:hint="eastAsia"/>
              </w:rPr>
              <w:t>件</w:t>
            </w:r>
          </w:p>
        </w:tc>
      </w:tr>
      <w:tr w:rsidR="00A90EAB" w:rsidTr="00AE5297">
        <w:trPr>
          <w:trHeight w:val="3214"/>
        </w:trPr>
        <w:tc>
          <w:tcPr>
            <w:tcW w:w="9213" w:type="dxa"/>
          </w:tcPr>
          <w:p w:rsidR="00A90EAB" w:rsidRPr="005F3DA1" w:rsidRDefault="00F3706E" w:rsidP="00535499">
            <w:pPr>
              <w:ind w:left="195" w:hangingChars="100" w:hanging="195"/>
              <w:rPr>
                <w:szCs w:val="21"/>
              </w:rPr>
            </w:pPr>
            <w:r w:rsidRPr="005F3DA1">
              <w:rPr>
                <w:rFonts w:hint="eastAsia"/>
                <w:szCs w:val="21"/>
              </w:rPr>
              <w:t>⑴</w:t>
            </w:r>
            <w:r w:rsidR="00A90EAB" w:rsidRPr="005F3DA1">
              <w:rPr>
                <w:rFonts w:hint="eastAsia"/>
                <w:szCs w:val="21"/>
              </w:rPr>
              <w:t xml:space="preserve">　介護職員その他の職員の賃金改善に</w:t>
            </w:r>
            <w:r w:rsidR="00464282" w:rsidRPr="005F3DA1">
              <w:rPr>
                <w:rFonts w:hint="eastAsia"/>
                <w:szCs w:val="21"/>
              </w:rPr>
              <w:t>ついて、</w:t>
            </w:r>
            <w:r w:rsidR="00464282" w:rsidRPr="005F3DA1">
              <w:rPr>
                <w:szCs w:val="21"/>
              </w:rPr>
              <w:t>次に掲げる基準のいずれにも適合し、かつ</w:t>
            </w:r>
            <w:r w:rsidR="00464282" w:rsidRPr="005F3DA1">
              <w:rPr>
                <w:rFonts w:hint="eastAsia"/>
                <w:szCs w:val="21"/>
              </w:rPr>
              <w:t>、</w:t>
            </w:r>
            <w:r w:rsidR="00464282" w:rsidRPr="005F3DA1">
              <w:rPr>
                <w:szCs w:val="21"/>
              </w:rPr>
              <w:t>賃金改善に</w:t>
            </w:r>
            <w:r w:rsidR="00A90EAB" w:rsidRPr="005F3DA1">
              <w:rPr>
                <w:rFonts w:hint="eastAsia"/>
                <w:szCs w:val="21"/>
              </w:rPr>
              <w:t>要する費用の見込額が介護職員</w:t>
            </w:r>
            <w:r w:rsidR="00464282" w:rsidRPr="005F3DA1">
              <w:rPr>
                <w:rFonts w:hint="eastAsia"/>
                <w:szCs w:val="21"/>
              </w:rPr>
              <w:t>等</w:t>
            </w:r>
            <w:r w:rsidR="00A90EAB" w:rsidRPr="005F3DA1">
              <w:rPr>
                <w:rFonts w:hint="eastAsia"/>
                <w:szCs w:val="21"/>
              </w:rPr>
              <w:t>処遇改善加算の算定見込額以上となる賃金改善に関する計画を策定し、当該計画に基づき適切な措置を講じていること。</w:t>
            </w:r>
          </w:p>
          <w:p w:rsidR="00A6134E" w:rsidRPr="005F3DA1" w:rsidRDefault="00A6134E" w:rsidP="00535499">
            <w:pPr>
              <w:ind w:leftChars="100" w:left="390" w:hangingChars="100" w:hanging="195"/>
              <w:rPr>
                <w:szCs w:val="21"/>
              </w:rPr>
            </w:pPr>
            <w:r w:rsidRPr="005F3DA1">
              <w:rPr>
                <w:rFonts w:hint="eastAsia"/>
                <w:szCs w:val="21"/>
              </w:rPr>
              <w:t>(</w:t>
            </w:r>
            <w:r w:rsidRPr="005F3DA1">
              <w:rPr>
                <w:rFonts w:hint="eastAsia"/>
                <w:szCs w:val="21"/>
              </w:rPr>
              <w:t>一</w:t>
            </w:r>
            <w:r w:rsidRPr="005F3DA1">
              <w:rPr>
                <w:rFonts w:hint="eastAsia"/>
                <w:szCs w:val="21"/>
              </w:rPr>
              <w:t>)</w:t>
            </w:r>
            <w:r w:rsidRPr="005F3DA1">
              <w:rPr>
                <w:rFonts w:hint="eastAsia"/>
                <w:szCs w:val="21"/>
              </w:rPr>
              <w:t xml:space="preserve">　</w:t>
            </w:r>
            <w:r w:rsidRPr="005F3DA1">
              <w:rPr>
                <w:szCs w:val="21"/>
              </w:rPr>
              <w:t>当該</w:t>
            </w:r>
            <w:r w:rsidRPr="005F3DA1">
              <w:rPr>
                <w:rFonts w:hint="eastAsia"/>
                <w:szCs w:val="21"/>
              </w:rPr>
              <w:t>事業所</w:t>
            </w:r>
            <w:r w:rsidRPr="005F3DA1">
              <w:rPr>
                <w:szCs w:val="21"/>
              </w:rPr>
              <w:t>が仮に介護</w:t>
            </w:r>
            <w:r w:rsidRPr="005F3DA1">
              <w:rPr>
                <w:rFonts w:hint="eastAsia"/>
                <w:szCs w:val="21"/>
              </w:rPr>
              <w:t>職員等</w:t>
            </w:r>
            <w:r w:rsidRPr="005F3DA1">
              <w:rPr>
                <w:szCs w:val="21"/>
              </w:rPr>
              <w:t>処遇改善加算（</w:t>
            </w:r>
            <w:r w:rsidR="00503801" w:rsidRPr="005F3DA1">
              <w:rPr>
                <w:rFonts w:hint="eastAsia"/>
                <w:szCs w:val="21"/>
              </w:rPr>
              <w:t>Ⅳ</w:t>
            </w:r>
            <w:r w:rsidRPr="005F3DA1">
              <w:rPr>
                <w:szCs w:val="21"/>
              </w:rPr>
              <w:t>）を算定した場合に算定することが見込まれる額の２分の１以上を基本給又は決まって支払われる手当てに充てるものであること。</w:t>
            </w:r>
          </w:p>
          <w:p w:rsidR="009E4FD0" w:rsidRPr="005F3DA1" w:rsidRDefault="009E4FD0" w:rsidP="00535499">
            <w:pPr>
              <w:ind w:leftChars="100" w:left="390" w:hangingChars="100" w:hanging="195"/>
              <w:rPr>
                <w:szCs w:val="21"/>
              </w:rPr>
            </w:pPr>
            <w:r w:rsidRPr="005F3DA1">
              <w:rPr>
                <w:rFonts w:hint="eastAsia"/>
                <w:szCs w:val="21"/>
              </w:rPr>
              <w:t>(</w:t>
            </w:r>
            <w:r w:rsidRPr="005F3DA1">
              <w:rPr>
                <w:rFonts w:hint="eastAsia"/>
                <w:szCs w:val="21"/>
              </w:rPr>
              <w:t>二</w:t>
            </w:r>
            <w:r w:rsidRPr="005F3DA1">
              <w:rPr>
                <w:rFonts w:hint="eastAsia"/>
                <w:szCs w:val="21"/>
              </w:rPr>
              <w:t>)</w:t>
            </w:r>
            <w:r w:rsidRPr="005F3DA1">
              <w:rPr>
                <w:rFonts w:hint="eastAsia"/>
                <w:szCs w:val="21"/>
              </w:rPr>
              <w:t xml:space="preserve">　</w:t>
            </w:r>
            <w:r w:rsidRPr="005F3DA1">
              <w:rPr>
                <w:szCs w:val="21"/>
              </w:rPr>
              <w:t>当該事業所において、経験・技能のある介護職員のうち１人は、賃金改善後の賃金の見込額が年額４４０万</w:t>
            </w:r>
            <w:r w:rsidRPr="005F3DA1">
              <w:rPr>
                <w:rFonts w:hint="eastAsia"/>
                <w:szCs w:val="21"/>
              </w:rPr>
              <w:t>円</w:t>
            </w:r>
            <w:r w:rsidRPr="005F3DA1">
              <w:rPr>
                <w:szCs w:val="21"/>
              </w:rPr>
              <w:t>以上であること。ただし</w:t>
            </w:r>
            <w:r w:rsidRPr="005F3DA1">
              <w:rPr>
                <w:rFonts w:hint="eastAsia"/>
                <w:szCs w:val="21"/>
              </w:rPr>
              <w:t>、</w:t>
            </w:r>
            <w:r w:rsidRPr="005F3DA1">
              <w:rPr>
                <w:szCs w:val="21"/>
              </w:rPr>
              <w:t>介護職員等処遇改善加算の算定見込額が少額であることその他の理由により、当該賃金改善が困難である場合は</w:t>
            </w:r>
            <w:r w:rsidRPr="005F3DA1">
              <w:rPr>
                <w:rFonts w:hint="eastAsia"/>
                <w:szCs w:val="21"/>
              </w:rPr>
              <w:t>この</w:t>
            </w:r>
            <w:r w:rsidRPr="005F3DA1">
              <w:rPr>
                <w:szCs w:val="21"/>
              </w:rPr>
              <w:t>限りでないこと。</w:t>
            </w:r>
          </w:p>
          <w:p w:rsidR="00451450" w:rsidRPr="005F3DA1" w:rsidRDefault="00451450" w:rsidP="00535499">
            <w:pPr>
              <w:ind w:left="195" w:hangingChars="100" w:hanging="195"/>
              <w:rPr>
                <w:szCs w:val="21"/>
              </w:rPr>
            </w:pPr>
            <w:r w:rsidRPr="005F3DA1">
              <w:rPr>
                <w:rFonts w:hint="eastAsia"/>
                <w:szCs w:val="21"/>
              </w:rPr>
              <w:t>⑵　当該</w:t>
            </w:r>
            <w:r w:rsidRPr="005F3DA1">
              <w:rPr>
                <w:szCs w:val="21"/>
              </w:rPr>
              <w:t>事業所において、</w:t>
            </w:r>
            <w:r w:rsidRPr="005F3DA1">
              <w:rPr>
                <w:rFonts w:hint="eastAsia"/>
                <w:szCs w:val="21"/>
              </w:rPr>
              <w:t>⑴</w:t>
            </w:r>
            <w:r w:rsidRPr="005F3DA1">
              <w:rPr>
                <w:szCs w:val="21"/>
              </w:rPr>
              <w:t>の賃金改善に関する計画</w:t>
            </w:r>
            <w:r w:rsidRPr="005F3DA1">
              <w:rPr>
                <w:rFonts w:hint="eastAsia"/>
                <w:szCs w:val="21"/>
              </w:rPr>
              <w:t>、</w:t>
            </w:r>
            <w:r w:rsidRPr="005F3DA1">
              <w:rPr>
                <w:szCs w:val="21"/>
              </w:rPr>
              <w:t>当該計画に係る実施</w:t>
            </w:r>
            <w:r w:rsidRPr="005F3DA1">
              <w:rPr>
                <w:rFonts w:hint="eastAsia"/>
                <w:szCs w:val="21"/>
              </w:rPr>
              <w:t>期間</w:t>
            </w:r>
            <w:r w:rsidRPr="005F3DA1">
              <w:rPr>
                <w:szCs w:val="21"/>
              </w:rPr>
              <w:t>及び実施方法</w:t>
            </w:r>
            <w:r w:rsidRPr="005F3DA1">
              <w:rPr>
                <w:rFonts w:hint="eastAsia"/>
                <w:szCs w:val="21"/>
              </w:rPr>
              <w:t>その他</w:t>
            </w:r>
            <w:r w:rsidRPr="005F3DA1">
              <w:rPr>
                <w:szCs w:val="21"/>
              </w:rPr>
              <w:t>の当該</w:t>
            </w:r>
            <w:r w:rsidRPr="005F3DA1">
              <w:rPr>
                <w:rFonts w:hint="eastAsia"/>
                <w:szCs w:val="21"/>
              </w:rPr>
              <w:t>事業所</w:t>
            </w:r>
            <w:r w:rsidRPr="005F3DA1">
              <w:rPr>
                <w:szCs w:val="21"/>
              </w:rPr>
              <w:t>の職員の処遇改善の計画等を記載した介護職員等処遇改善計画書を作成し、全ての職員に周知し、市町村長に</w:t>
            </w:r>
            <w:r w:rsidRPr="005F3DA1">
              <w:rPr>
                <w:rFonts w:hint="eastAsia"/>
                <w:szCs w:val="21"/>
              </w:rPr>
              <w:t>届け出て</w:t>
            </w:r>
            <w:r w:rsidRPr="005F3DA1">
              <w:rPr>
                <w:szCs w:val="21"/>
              </w:rPr>
              <w:t>いること。</w:t>
            </w:r>
          </w:p>
          <w:p w:rsidR="00A6134E" w:rsidRPr="005F3DA1" w:rsidRDefault="0082042C" w:rsidP="0082042C">
            <w:pPr>
              <w:ind w:left="195" w:hangingChars="100" w:hanging="195"/>
              <w:rPr>
                <w:szCs w:val="21"/>
              </w:rPr>
            </w:pPr>
            <w:r w:rsidRPr="005F3DA1">
              <w:rPr>
                <w:rFonts w:hint="eastAsia"/>
                <w:szCs w:val="21"/>
              </w:rPr>
              <w:t>⑶</w:t>
            </w:r>
            <w:r w:rsidRPr="005F3DA1">
              <w:rPr>
                <w:szCs w:val="21"/>
              </w:rPr>
              <w:t xml:space="preserve">　介護職員等処遇改善加算の算定額に相当する賃金改善を実施すること。ただし、</w:t>
            </w:r>
            <w:r w:rsidRPr="005F3DA1">
              <w:rPr>
                <w:rFonts w:hint="eastAsia"/>
                <w:szCs w:val="21"/>
              </w:rPr>
              <w:t>経営の</w:t>
            </w:r>
            <w:r w:rsidRPr="005F3DA1">
              <w:rPr>
                <w:szCs w:val="21"/>
              </w:rPr>
              <w:t>悪化等により事業の継続が困難な場合、当該事業の継続を図るために当該事業所の職員の賃金水準（本加算による賃金改善分を除く。）</w:t>
            </w:r>
            <w:r w:rsidR="00464C0A">
              <w:rPr>
                <w:rFonts w:hint="eastAsia"/>
                <w:szCs w:val="21"/>
              </w:rPr>
              <w:t>を</w:t>
            </w:r>
            <w:r w:rsidRPr="005F3DA1">
              <w:rPr>
                <w:rFonts w:hint="eastAsia"/>
                <w:szCs w:val="21"/>
              </w:rPr>
              <w:t>見直す</w:t>
            </w:r>
            <w:r w:rsidRPr="005F3DA1">
              <w:rPr>
                <w:szCs w:val="21"/>
              </w:rPr>
              <w:t>ことはやむを得ないが、その内容について</w:t>
            </w:r>
            <w:r w:rsidRPr="005F3DA1">
              <w:rPr>
                <w:rFonts w:hint="eastAsia"/>
                <w:szCs w:val="21"/>
              </w:rPr>
              <w:t>市町村長</w:t>
            </w:r>
            <w:r w:rsidRPr="005F3DA1">
              <w:rPr>
                <w:szCs w:val="21"/>
              </w:rPr>
              <w:t>に届け出</w:t>
            </w:r>
            <w:r w:rsidRPr="005F3DA1">
              <w:rPr>
                <w:rFonts w:hint="eastAsia"/>
                <w:szCs w:val="21"/>
              </w:rPr>
              <w:t>ること</w:t>
            </w:r>
            <w:r w:rsidRPr="005F3DA1">
              <w:rPr>
                <w:szCs w:val="21"/>
              </w:rPr>
              <w:t>。</w:t>
            </w:r>
          </w:p>
          <w:p w:rsidR="00A6134E" w:rsidRPr="005F3DA1" w:rsidRDefault="002C019E" w:rsidP="005F3DA1">
            <w:pPr>
              <w:ind w:left="195" w:hangingChars="100" w:hanging="195"/>
              <w:rPr>
                <w:szCs w:val="21"/>
              </w:rPr>
            </w:pPr>
            <w:r w:rsidRPr="005F3DA1">
              <w:rPr>
                <w:rFonts w:hint="eastAsia"/>
                <w:szCs w:val="21"/>
              </w:rPr>
              <w:t>⑷</w:t>
            </w:r>
            <w:r w:rsidRPr="005F3DA1">
              <w:rPr>
                <w:szCs w:val="21"/>
              </w:rPr>
              <w:t xml:space="preserve">　当該事業所において、事業年度ごとに当該事業所の職員の処遇改善に関する実績を市町村長に報告すること。</w:t>
            </w:r>
          </w:p>
          <w:p w:rsidR="002C019E" w:rsidRPr="005F3DA1" w:rsidRDefault="002C019E" w:rsidP="001F58B8">
            <w:pPr>
              <w:ind w:left="195" w:hangingChars="100" w:hanging="195"/>
              <w:rPr>
                <w:szCs w:val="21"/>
              </w:rPr>
            </w:pPr>
            <w:r w:rsidRPr="005F3DA1">
              <w:rPr>
                <w:rFonts w:hint="eastAsia"/>
                <w:szCs w:val="21"/>
              </w:rPr>
              <w:t>⑸</w:t>
            </w:r>
            <w:r w:rsidRPr="005F3DA1">
              <w:rPr>
                <w:szCs w:val="21"/>
              </w:rPr>
              <w:t xml:space="preserve">　</w:t>
            </w:r>
            <w:r w:rsidR="00F8007D">
              <w:rPr>
                <w:rFonts w:hint="eastAsia"/>
                <w:szCs w:val="21"/>
              </w:rPr>
              <w:t>算定日が属する月の前１２</w:t>
            </w:r>
            <w:r w:rsidR="001F58B8" w:rsidRPr="005F3DA1">
              <w:rPr>
                <w:rFonts w:hint="eastAsia"/>
                <w:szCs w:val="21"/>
              </w:rPr>
              <w:t>月間において、労働基準法、労働者災害補償保険法、最低賃金法、労働安全衛生法、雇用保険法その他の労働に関する法令に違反し、罰金以上の刑に処せられていないこと。</w:t>
            </w:r>
          </w:p>
          <w:p w:rsidR="002C019E" w:rsidRPr="005F3DA1" w:rsidRDefault="002C019E" w:rsidP="005F3DA1">
            <w:pPr>
              <w:ind w:left="195" w:hangingChars="100" w:hanging="195"/>
              <w:rPr>
                <w:szCs w:val="21"/>
              </w:rPr>
            </w:pPr>
            <w:r w:rsidRPr="005F3DA1">
              <w:rPr>
                <w:rFonts w:hint="eastAsia"/>
                <w:szCs w:val="21"/>
              </w:rPr>
              <w:t>⑹</w:t>
            </w:r>
            <w:r w:rsidR="001F58B8" w:rsidRPr="005F3DA1">
              <w:rPr>
                <w:rFonts w:hint="eastAsia"/>
                <w:szCs w:val="21"/>
              </w:rPr>
              <w:t xml:space="preserve">　当該</w:t>
            </w:r>
            <w:bookmarkStart w:id="0" w:name="_GoBack"/>
            <w:bookmarkEnd w:id="0"/>
            <w:r w:rsidR="001F58B8" w:rsidRPr="005F3DA1">
              <w:rPr>
                <w:rFonts w:hint="eastAsia"/>
                <w:szCs w:val="21"/>
              </w:rPr>
              <w:t xml:space="preserve">事業所において、労働保険料の納付が適正に行われていること。　</w:t>
            </w:r>
          </w:p>
          <w:p w:rsidR="001F58B8" w:rsidRPr="005F3DA1" w:rsidRDefault="002C019E" w:rsidP="001F58B8">
            <w:pPr>
              <w:rPr>
                <w:szCs w:val="21"/>
              </w:rPr>
            </w:pPr>
            <w:r w:rsidRPr="005F3DA1">
              <w:rPr>
                <w:rFonts w:hint="eastAsia"/>
                <w:szCs w:val="21"/>
              </w:rPr>
              <w:t>⑺</w:t>
            </w:r>
            <w:r w:rsidR="001F58B8" w:rsidRPr="005F3DA1">
              <w:rPr>
                <w:rFonts w:hint="eastAsia"/>
                <w:szCs w:val="21"/>
              </w:rPr>
              <w:t xml:space="preserve">　次に掲げる基準のいずれにも適合すること。</w:t>
            </w:r>
          </w:p>
          <w:p w:rsidR="001F58B8" w:rsidRPr="005F3DA1" w:rsidRDefault="001F58B8" w:rsidP="005F3DA1">
            <w:pPr>
              <w:ind w:leftChars="100" w:left="390" w:hangingChars="100" w:hanging="195"/>
              <w:rPr>
                <w:szCs w:val="21"/>
              </w:rPr>
            </w:pPr>
            <w:r w:rsidRPr="005F3DA1">
              <w:rPr>
                <w:rFonts w:hint="eastAsia"/>
                <w:szCs w:val="21"/>
              </w:rPr>
              <w:t>(</w:t>
            </w:r>
            <w:r w:rsidRPr="005F3DA1">
              <w:rPr>
                <w:rFonts w:hint="eastAsia"/>
                <w:szCs w:val="21"/>
              </w:rPr>
              <w:t>一</w:t>
            </w:r>
            <w:r w:rsidRPr="005F3DA1">
              <w:rPr>
                <w:rFonts w:hint="eastAsia"/>
                <w:szCs w:val="21"/>
              </w:rPr>
              <w:t>)</w:t>
            </w:r>
            <w:r w:rsidRPr="005F3DA1">
              <w:rPr>
                <w:rFonts w:hint="eastAsia"/>
                <w:szCs w:val="21"/>
              </w:rPr>
              <w:t xml:space="preserve">　介護職員の任用の際における職責又は職務内容等の要件（介護職員の賃金に関するものを含む。）を定めていること。</w:t>
            </w:r>
          </w:p>
          <w:p w:rsidR="001F58B8" w:rsidRPr="005F3DA1" w:rsidRDefault="001F58B8" w:rsidP="001F58B8">
            <w:pPr>
              <w:ind w:firstLineChars="100" w:firstLine="195"/>
              <w:rPr>
                <w:szCs w:val="21"/>
              </w:rPr>
            </w:pPr>
            <w:r w:rsidRPr="005F3DA1">
              <w:rPr>
                <w:rFonts w:hint="eastAsia"/>
                <w:szCs w:val="21"/>
              </w:rPr>
              <w:t>(</w:t>
            </w:r>
            <w:r w:rsidRPr="005F3DA1">
              <w:rPr>
                <w:rFonts w:hint="eastAsia"/>
                <w:szCs w:val="21"/>
              </w:rPr>
              <w:t>二</w:t>
            </w:r>
            <w:r w:rsidRPr="005F3DA1">
              <w:rPr>
                <w:rFonts w:hint="eastAsia"/>
                <w:szCs w:val="21"/>
              </w:rPr>
              <w:t>)</w:t>
            </w:r>
            <w:r w:rsidRPr="005F3DA1">
              <w:rPr>
                <w:rFonts w:hint="eastAsia"/>
                <w:szCs w:val="21"/>
              </w:rPr>
              <w:t xml:space="preserve">　</w:t>
            </w:r>
            <w:r w:rsidRPr="005F3DA1">
              <w:rPr>
                <w:rFonts w:hint="eastAsia"/>
                <w:szCs w:val="21"/>
              </w:rPr>
              <w:t>(</w:t>
            </w:r>
            <w:r w:rsidRPr="005F3DA1">
              <w:rPr>
                <w:rFonts w:hint="eastAsia"/>
                <w:szCs w:val="21"/>
              </w:rPr>
              <w:t>一</w:t>
            </w:r>
            <w:r w:rsidRPr="005F3DA1">
              <w:rPr>
                <w:rFonts w:hint="eastAsia"/>
                <w:szCs w:val="21"/>
              </w:rPr>
              <w:t>)</w:t>
            </w:r>
            <w:r w:rsidRPr="005F3DA1">
              <w:rPr>
                <w:rFonts w:hint="eastAsia"/>
                <w:szCs w:val="21"/>
              </w:rPr>
              <w:t>の要件について書面をもって作成し、全ての介護職員に周知していること。</w:t>
            </w:r>
          </w:p>
          <w:p w:rsidR="001F58B8" w:rsidRPr="005F3DA1" w:rsidRDefault="001F58B8" w:rsidP="005F3DA1">
            <w:pPr>
              <w:ind w:leftChars="100" w:left="390" w:hangingChars="100" w:hanging="195"/>
              <w:rPr>
                <w:szCs w:val="21"/>
              </w:rPr>
            </w:pPr>
            <w:r w:rsidRPr="005F3DA1">
              <w:rPr>
                <w:rFonts w:hint="eastAsia"/>
                <w:szCs w:val="21"/>
              </w:rPr>
              <w:t>(</w:t>
            </w:r>
            <w:r w:rsidRPr="005F3DA1">
              <w:rPr>
                <w:rFonts w:hint="eastAsia"/>
                <w:szCs w:val="21"/>
              </w:rPr>
              <w:t>三</w:t>
            </w:r>
            <w:r w:rsidRPr="005F3DA1">
              <w:rPr>
                <w:rFonts w:hint="eastAsia"/>
                <w:szCs w:val="21"/>
              </w:rPr>
              <w:t>)</w:t>
            </w:r>
            <w:r w:rsidRPr="005F3DA1">
              <w:rPr>
                <w:rFonts w:hint="eastAsia"/>
                <w:szCs w:val="21"/>
              </w:rPr>
              <w:t xml:space="preserve">　介護職員の資質の向上の支援に関する計画を策定し、当該計画に係る研修の実施又は研修の機会を確保していること。</w:t>
            </w:r>
          </w:p>
          <w:p w:rsidR="001F58B8" w:rsidRPr="005F3DA1" w:rsidRDefault="001F58B8" w:rsidP="001F58B8">
            <w:pPr>
              <w:ind w:firstLineChars="100" w:firstLine="195"/>
              <w:rPr>
                <w:szCs w:val="21"/>
              </w:rPr>
            </w:pPr>
            <w:r w:rsidRPr="005F3DA1">
              <w:rPr>
                <w:rFonts w:hint="eastAsia"/>
                <w:szCs w:val="21"/>
              </w:rPr>
              <w:t>(</w:t>
            </w:r>
            <w:r w:rsidRPr="005F3DA1">
              <w:rPr>
                <w:rFonts w:hint="eastAsia"/>
                <w:szCs w:val="21"/>
              </w:rPr>
              <w:t>四</w:t>
            </w:r>
            <w:r w:rsidRPr="005F3DA1">
              <w:rPr>
                <w:rFonts w:hint="eastAsia"/>
                <w:szCs w:val="21"/>
              </w:rPr>
              <w:t>)</w:t>
            </w:r>
            <w:r w:rsidRPr="005F3DA1">
              <w:rPr>
                <w:rFonts w:hint="eastAsia"/>
                <w:szCs w:val="21"/>
              </w:rPr>
              <w:t xml:space="preserve">　</w:t>
            </w:r>
            <w:r w:rsidRPr="005F3DA1">
              <w:rPr>
                <w:rFonts w:hint="eastAsia"/>
                <w:szCs w:val="21"/>
              </w:rPr>
              <w:t>(</w:t>
            </w:r>
            <w:r w:rsidRPr="005F3DA1">
              <w:rPr>
                <w:rFonts w:hint="eastAsia"/>
                <w:szCs w:val="21"/>
              </w:rPr>
              <w:t>三</w:t>
            </w:r>
            <w:r w:rsidRPr="005F3DA1">
              <w:rPr>
                <w:rFonts w:hint="eastAsia"/>
                <w:szCs w:val="21"/>
              </w:rPr>
              <w:t>)</w:t>
            </w:r>
            <w:r w:rsidRPr="005F3DA1">
              <w:rPr>
                <w:rFonts w:hint="eastAsia"/>
                <w:szCs w:val="21"/>
              </w:rPr>
              <w:t>について、全ての介護職員に周知していること。</w:t>
            </w:r>
          </w:p>
          <w:p w:rsidR="001F58B8" w:rsidRPr="005F3DA1" w:rsidRDefault="001F58B8" w:rsidP="005F3DA1">
            <w:pPr>
              <w:ind w:leftChars="100" w:left="390" w:hangingChars="100" w:hanging="195"/>
              <w:rPr>
                <w:szCs w:val="21"/>
              </w:rPr>
            </w:pPr>
            <w:r w:rsidRPr="005F3DA1">
              <w:rPr>
                <w:rFonts w:hint="eastAsia"/>
                <w:szCs w:val="21"/>
              </w:rPr>
              <w:t>(</w:t>
            </w:r>
            <w:r w:rsidRPr="005F3DA1">
              <w:rPr>
                <w:rFonts w:hint="eastAsia"/>
                <w:szCs w:val="21"/>
              </w:rPr>
              <w:t>五</w:t>
            </w:r>
            <w:r w:rsidRPr="005F3DA1">
              <w:rPr>
                <w:rFonts w:hint="eastAsia"/>
                <w:szCs w:val="21"/>
              </w:rPr>
              <w:t>)</w:t>
            </w:r>
            <w:r w:rsidRPr="005F3DA1">
              <w:rPr>
                <w:rFonts w:hint="eastAsia"/>
                <w:szCs w:val="21"/>
              </w:rPr>
              <w:t xml:space="preserve">　介護職員の経験若しくは資格等に応じて昇給する仕組み又は一定の基準に基づき定期に昇給を判定する仕組みを設けていること。</w:t>
            </w:r>
          </w:p>
          <w:p w:rsidR="002C019E" w:rsidRPr="005F3DA1" w:rsidRDefault="001F58B8" w:rsidP="001F58B8">
            <w:pPr>
              <w:ind w:firstLineChars="100" w:firstLine="195"/>
              <w:rPr>
                <w:szCs w:val="21"/>
              </w:rPr>
            </w:pPr>
            <w:r w:rsidRPr="005F3DA1">
              <w:rPr>
                <w:rFonts w:hint="eastAsia"/>
                <w:szCs w:val="21"/>
              </w:rPr>
              <w:t>(</w:t>
            </w:r>
            <w:r w:rsidRPr="005F3DA1">
              <w:rPr>
                <w:rFonts w:hint="eastAsia"/>
                <w:szCs w:val="21"/>
              </w:rPr>
              <w:t>六</w:t>
            </w:r>
            <w:r w:rsidRPr="005F3DA1">
              <w:rPr>
                <w:rFonts w:hint="eastAsia"/>
                <w:szCs w:val="21"/>
              </w:rPr>
              <w:t>)</w:t>
            </w:r>
            <w:r w:rsidRPr="005F3DA1">
              <w:rPr>
                <w:rFonts w:hint="eastAsia"/>
                <w:szCs w:val="21"/>
              </w:rPr>
              <w:t xml:space="preserve">　</w:t>
            </w:r>
            <w:r w:rsidRPr="005F3DA1">
              <w:rPr>
                <w:rFonts w:hint="eastAsia"/>
                <w:szCs w:val="21"/>
              </w:rPr>
              <w:t>(</w:t>
            </w:r>
            <w:r w:rsidRPr="005F3DA1">
              <w:rPr>
                <w:rFonts w:hint="eastAsia"/>
                <w:szCs w:val="21"/>
              </w:rPr>
              <w:t>五</w:t>
            </w:r>
            <w:r w:rsidRPr="005F3DA1">
              <w:rPr>
                <w:rFonts w:hint="eastAsia"/>
                <w:szCs w:val="21"/>
              </w:rPr>
              <w:t>)</w:t>
            </w:r>
            <w:r w:rsidRPr="005F3DA1">
              <w:rPr>
                <w:rFonts w:hint="eastAsia"/>
                <w:szCs w:val="21"/>
              </w:rPr>
              <w:t>について書面をもって作成し、全ての介護職員に周知していること。</w:t>
            </w:r>
          </w:p>
          <w:p w:rsidR="002C019E" w:rsidRPr="005F3DA1" w:rsidRDefault="002C019E" w:rsidP="008C0E53">
            <w:pPr>
              <w:ind w:left="195" w:hangingChars="100" w:hanging="195"/>
              <w:rPr>
                <w:szCs w:val="21"/>
              </w:rPr>
            </w:pPr>
            <w:r w:rsidRPr="005F3DA1">
              <w:rPr>
                <w:rFonts w:hint="eastAsia"/>
                <w:szCs w:val="21"/>
              </w:rPr>
              <w:t>⑻</w:t>
            </w:r>
            <w:r w:rsidR="008C0E53" w:rsidRPr="005F3DA1">
              <w:rPr>
                <w:rFonts w:hint="eastAsia"/>
                <w:szCs w:val="21"/>
              </w:rPr>
              <w:t xml:space="preserve">　⑵</w:t>
            </w:r>
            <w:r w:rsidR="008C0E53" w:rsidRPr="005F3DA1">
              <w:rPr>
                <w:szCs w:val="21"/>
              </w:rPr>
              <w:t>の届出に係る計画の期間中に実施する職員の処遇改善の内容（賃金改善に関するものを</w:t>
            </w:r>
            <w:r w:rsidR="008C0E53" w:rsidRPr="005F3DA1">
              <w:rPr>
                <w:rFonts w:hint="eastAsia"/>
                <w:szCs w:val="21"/>
              </w:rPr>
              <w:t>除く</w:t>
            </w:r>
            <w:r w:rsidR="008C0E53" w:rsidRPr="005F3DA1">
              <w:rPr>
                <w:szCs w:val="21"/>
              </w:rPr>
              <w:t>。）及び当該職員の処遇改善に要する費用の見込額を全ての職員に周知していること。</w:t>
            </w:r>
          </w:p>
          <w:p w:rsidR="00A6134E" w:rsidRPr="005F3DA1" w:rsidRDefault="002C019E" w:rsidP="0082042C">
            <w:pPr>
              <w:rPr>
                <w:szCs w:val="21"/>
              </w:rPr>
            </w:pPr>
            <w:r w:rsidRPr="005F3DA1">
              <w:rPr>
                <w:rFonts w:hint="eastAsia"/>
                <w:szCs w:val="21"/>
              </w:rPr>
              <w:t>⑼</w:t>
            </w:r>
            <w:r w:rsidR="00183B68" w:rsidRPr="005F3DA1">
              <w:rPr>
                <w:rFonts w:hint="eastAsia"/>
                <w:szCs w:val="21"/>
              </w:rPr>
              <w:t xml:space="preserve">　⑻</w:t>
            </w:r>
            <w:r w:rsidR="00183B68" w:rsidRPr="005F3DA1">
              <w:rPr>
                <w:szCs w:val="21"/>
              </w:rPr>
              <w:t>の処遇改善の</w:t>
            </w:r>
            <w:r w:rsidR="00183B68" w:rsidRPr="005F3DA1">
              <w:rPr>
                <w:rFonts w:hint="eastAsia"/>
                <w:szCs w:val="21"/>
              </w:rPr>
              <w:t>内容</w:t>
            </w:r>
            <w:r w:rsidR="00183B68" w:rsidRPr="005F3DA1">
              <w:rPr>
                <w:szCs w:val="21"/>
              </w:rPr>
              <w:t>について、インターネットの利用その他の適切な方法により公表していること。</w:t>
            </w:r>
          </w:p>
          <w:p w:rsidR="002C019E" w:rsidRPr="005F3DA1" w:rsidRDefault="002C019E" w:rsidP="0082042C">
            <w:pPr>
              <w:rPr>
                <w:szCs w:val="21"/>
              </w:rPr>
            </w:pPr>
            <w:r w:rsidRPr="005F3DA1">
              <w:rPr>
                <w:rFonts w:hint="eastAsia"/>
                <w:szCs w:val="21"/>
              </w:rPr>
              <w:t>⑽</w:t>
            </w:r>
            <w:r w:rsidR="0060484A" w:rsidRPr="005F3DA1">
              <w:rPr>
                <w:rFonts w:hint="eastAsia"/>
                <w:szCs w:val="21"/>
              </w:rPr>
              <w:t xml:space="preserve">　</w:t>
            </w:r>
            <w:r w:rsidR="0060484A" w:rsidRPr="005F3DA1">
              <w:rPr>
                <w:szCs w:val="21"/>
              </w:rPr>
              <w:t>サービス提供体制強化加算</w:t>
            </w:r>
            <w:r w:rsidR="0060484A" w:rsidRPr="005F3DA1">
              <w:rPr>
                <w:rFonts w:hint="eastAsia"/>
                <w:szCs w:val="21"/>
              </w:rPr>
              <w:t>（Ⅰ）又は</w:t>
            </w:r>
            <w:r w:rsidR="0060484A" w:rsidRPr="005F3DA1">
              <w:rPr>
                <w:szCs w:val="21"/>
              </w:rPr>
              <w:t>（</w:t>
            </w:r>
            <w:r w:rsidR="0060484A" w:rsidRPr="005F3DA1">
              <w:rPr>
                <w:rFonts w:hint="eastAsia"/>
                <w:szCs w:val="21"/>
              </w:rPr>
              <w:t>Ⅱ</w:t>
            </w:r>
            <w:r w:rsidR="0060484A" w:rsidRPr="005F3DA1">
              <w:rPr>
                <w:szCs w:val="21"/>
              </w:rPr>
              <w:t>）のいずれかを届け出ていること。</w:t>
            </w:r>
          </w:p>
          <w:p w:rsidR="00A90EAB" w:rsidRPr="005F3DA1" w:rsidRDefault="00A90EAB" w:rsidP="008F1C74">
            <w:pPr>
              <w:spacing w:line="120" w:lineRule="exact"/>
              <w:ind w:leftChars="100" w:left="195"/>
              <w:rPr>
                <w:szCs w:val="21"/>
              </w:rPr>
            </w:pPr>
          </w:p>
        </w:tc>
      </w:tr>
    </w:tbl>
    <w:p w:rsidR="007E6C19" w:rsidRPr="00A90EAB" w:rsidRDefault="007E6C19" w:rsidP="00421984">
      <w:pPr>
        <w:ind w:left="390" w:hangingChars="200" w:hanging="390"/>
        <w:rPr>
          <w:rFonts w:asciiTheme="minorEastAsia" w:hAnsiTheme="minorEastAsia"/>
        </w:rPr>
      </w:pPr>
    </w:p>
    <w:p w:rsidR="007E6C19" w:rsidRPr="001B74F8" w:rsidRDefault="00B0031D" w:rsidP="00D01C4E">
      <w:pPr>
        <w:ind w:left="390" w:hangingChars="200" w:hanging="39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001B74F8" w:rsidRPr="001B74F8">
        <w:rPr>
          <w:rFonts w:asciiTheme="minorEastAsia" w:hAnsiTheme="minorEastAsia" w:hint="eastAsia"/>
        </w:rPr>
        <w:t xml:space="preserve">　</w:t>
      </w:r>
      <w:r w:rsidR="00D01C4E" w:rsidRPr="00D01C4E">
        <w:rPr>
          <w:rFonts w:asciiTheme="minorEastAsia" w:hAnsiTheme="minorEastAsia" w:hint="eastAsia"/>
        </w:rPr>
        <w:t>この加算に関する届出については、別紙「令和６年度介護職員等処遇改善加算の届出について」により詳細をお知らせします。</w:t>
      </w:r>
    </w:p>
    <w:sectPr w:rsidR="007E6C19" w:rsidRPr="001B74F8" w:rsidSect="00607B82">
      <w:footerReference w:type="default" r:id="rId7"/>
      <w:headerReference w:type="first" r:id="rId8"/>
      <w:footerReference w:type="first" r:id="rId9"/>
      <w:pgSz w:w="11906" w:h="16838"/>
      <w:pgMar w:top="1440" w:right="1077" w:bottom="1440" w:left="1077" w:header="851" w:footer="992" w:gutter="0"/>
      <w:pgNumType w:fmt="numberInDash"/>
      <w:cols w:space="425"/>
      <w:titlePg/>
      <w:docGrid w:type="linesAndChars" w:linePitch="29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81" w:rsidRDefault="007A1D81" w:rsidP="00A86FBC">
      <w:r>
        <w:separator/>
      </w:r>
    </w:p>
  </w:endnote>
  <w:endnote w:type="continuationSeparator" w:id="0">
    <w:p w:rsidR="007A1D81" w:rsidRDefault="007A1D81" w:rsidP="00A8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1" w:rsidRPr="00A86FBC" w:rsidRDefault="007A1D81">
    <w:pPr>
      <w:pStyle w:val="a8"/>
      <w:jc w:val="center"/>
      <w:rPr>
        <w:caps/>
      </w:rPr>
    </w:pPr>
    <w:r w:rsidRPr="00A86FBC">
      <w:rPr>
        <w:caps/>
      </w:rPr>
      <w:fldChar w:fldCharType="begin"/>
    </w:r>
    <w:r w:rsidRPr="00A86FBC">
      <w:rPr>
        <w:caps/>
      </w:rPr>
      <w:instrText>PAGE   \* MERGEFORMAT</w:instrText>
    </w:r>
    <w:r w:rsidRPr="00A86FBC">
      <w:rPr>
        <w:caps/>
      </w:rPr>
      <w:fldChar w:fldCharType="separate"/>
    </w:r>
    <w:r w:rsidR="0069461C" w:rsidRPr="0069461C">
      <w:rPr>
        <w:caps/>
        <w:noProof/>
        <w:lang w:val="ja-JP"/>
      </w:rPr>
      <w:t>-</w:t>
    </w:r>
    <w:r w:rsidR="0069461C">
      <w:rPr>
        <w:caps/>
        <w:noProof/>
      </w:rPr>
      <w:t xml:space="preserve"> 8 -</w:t>
    </w:r>
    <w:r w:rsidRPr="00A86FBC">
      <w:rPr>
        <w:caps/>
      </w:rPr>
      <w:fldChar w:fldCharType="end"/>
    </w:r>
  </w:p>
  <w:p w:rsidR="007A1D81" w:rsidRDefault="007A1D8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A39" w:rsidRDefault="00565A39" w:rsidP="00565A39">
    <w:pPr>
      <w:pStyle w:val="a8"/>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81" w:rsidRDefault="007A1D81" w:rsidP="00A86FBC">
      <w:r>
        <w:separator/>
      </w:r>
    </w:p>
  </w:footnote>
  <w:footnote w:type="continuationSeparator" w:id="0">
    <w:p w:rsidR="007A1D81" w:rsidRDefault="007A1D81" w:rsidP="00A86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B82" w:rsidRPr="00BB4967" w:rsidRDefault="00607B82" w:rsidP="00607B82">
    <w:pPr>
      <w:pStyle w:val="a6"/>
      <w:ind w:firstLineChars="3100" w:firstLine="8680"/>
      <w:rPr>
        <w:rFonts w:asciiTheme="majorEastAsia" w:eastAsiaTheme="majorEastAsia" w:hAnsiTheme="majorEastAsia"/>
      </w:rPr>
    </w:pPr>
    <w:r w:rsidRPr="00BB4967">
      <w:rPr>
        <w:rFonts w:asciiTheme="majorEastAsia" w:eastAsiaTheme="majorEastAsia" w:hAnsiTheme="majorEastAsia" w:hint="eastAsia"/>
        <w:sz w:val="28"/>
        <w:bdr w:val="single" w:sz="4" w:space="0" w:color="auto"/>
      </w:rPr>
      <w:t>別</w:t>
    </w:r>
    <w:r w:rsidRPr="00BB4967">
      <w:rPr>
        <w:rFonts w:asciiTheme="majorEastAsia" w:eastAsiaTheme="majorEastAsia" w:hAnsiTheme="majorEastAsia"/>
        <w:sz w:val="28"/>
        <w:bdr w:val="single" w:sz="4" w:space="0" w:color="auto"/>
      </w:rPr>
      <w:t>添</w:t>
    </w:r>
    <w:r w:rsidRPr="00BB4967">
      <w:rPr>
        <w:rFonts w:asciiTheme="majorEastAsia" w:eastAsiaTheme="majorEastAsia" w:hAnsiTheme="majorEastAsia" w:hint="eastAsia"/>
        <w:sz w:val="28"/>
        <w:bdr w:val="single" w:sz="4" w:space="0" w:color="auto"/>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5"/>
  <w:drawingGridVerticalSpacing w:val="14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B67"/>
    <w:rsid w:val="000010FC"/>
    <w:rsid w:val="00006254"/>
    <w:rsid w:val="00011121"/>
    <w:rsid w:val="00013AC0"/>
    <w:rsid w:val="00016C25"/>
    <w:rsid w:val="000178CC"/>
    <w:rsid w:val="00021CFC"/>
    <w:rsid w:val="00021D8C"/>
    <w:rsid w:val="00023293"/>
    <w:rsid w:val="00026523"/>
    <w:rsid w:val="00031595"/>
    <w:rsid w:val="00033F22"/>
    <w:rsid w:val="00044648"/>
    <w:rsid w:val="00044C44"/>
    <w:rsid w:val="00054E02"/>
    <w:rsid w:val="000574EE"/>
    <w:rsid w:val="00057F67"/>
    <w:rsid w:val="000675DC"/>
    <w:rsid w:val="00073BB8"/>
    <w:rsid w:val="00076174"/>
    <w:rsid w:val="00086EC9"/>
    <w:rsid w:val="00087F8B"/>
    <w:rsid w:val="00091533"/>
    <w:rsid w:val="000A2B33"/>
    <w:rsid w:val="000B2ABB"/>
    <w:rsid w:val="000B60F8"/>
    <w:rsid w:val="000B6F4F"/>
    <w:rsid w:val="000C0CE7"/>
    <w:rsid w:val="000C6BF9"/>
    <w:rsid w:val="000D184D"/>
    <w:rsid w:val="000D4474"/>
    <w:rsid w:val="000D5048"/>
    <w:rsid w:val="000E0C15"/>
    <w:rsid w:val="000E1DD1"/>
    <w:rsid w:val="000E2A8A"/>
    <w:rsid w:val="000E7E4D"/>
    <w:rsid w:val="000F1347"/>
    <w:rsid w:val="000F52AD"/>
    <w:rsid w:val="000F720B"/>
    <w:rsid w:val="000F7A3B"/>
    <w:rsid w:val="00100078"/>
    <w:rsid w:val="001030B0"/>
    <w:rsid w:val="00116265"/>
    <w:rsid w:val="001278BA"/>
    <w:rsid w:val="00145BAD"/>
    <w:rsid w:val="00151134"/>
    <w:rsid w:val="00152DE6"/>
    <w:rsid w:val="0015546D"/>
    <w:rsid w:val="00160F94"/>
    <w:rsid w:val="001637AE"/>
    <w:rsid w:val="00166403"/>
    <w:rsid w:val="001672BC"/>
    <w:rsid w:val="0016769D"/>
    <w:rsid w:val="00173617"/>
    <w:rsid w:val="00176E88"/>
    <w:rsid w:val="00183B68"/>
    <w:rsid w:val="0018591C"/>
    <w:rsid w:val="00187D60"/>
    <w:rsid w:val="00194125"/>
    <w:rsid w:val="00194D7E"/>
    <w:rsid w:val="0019637B"/>
    <w:rsid w:val="001964F9"/>
    <w:rsid w:val="00196C0C"/>
    <w:rsid w:val="001A169C"/>
    <w:rsid w:val="001A3E9E"/>
    <w:rsid w:val="001B4242"/>
    <w:rsid w:val="001B6A8C"/>
    <w:rsid w:val="001B74F8"/>
    <w:rsid w:val="001B7AFD"/>
    <w:rsid w:val="001C0556"/>
    <w:rsid w:val="001C2059"/>
    <w:rsid w:val="001D68CD"/>
    <w:rsid w:val="001F3BA0"/>
    <w:rsid w:val="001F58B8"/>
    <w:rsid w:val="001F5E0D"/>
    <w:rsid w:val="001F65BD"/>
    <w:rsid w:val="00201310"/>
    <w:rsid w:val="00230178"/>
    <w:rsid w:val="00230B48"/>
    <w:rsid w:val="0023179E"/>
    <w:rsid w:val="00234BA9"/>
    <w:rsid w:val="00235ED6"/>
    <w:rsid w:val="00246246"/>
    <w:rsid w:val="00251D22"/>
    <w:rsid w:val="0025616A"/>
    <w:rsid w:val="0025714B"/>
    <w:rsid w:val="002578A5"/>
    <w:rsid w:val="00262C0A"/>
    <w:rsid w:val="00265610"/>
    <w:rsid w:val="0027382E"/>
    <w:rsid w:val="002748D9"/>
    <w:rsid w:val="00274962"/>
    <w:rsid w:val="00286915"/>
    <w:rsid w:val="00286AE2"/>
    <w:rsid w:val="002915E2"/>
    <w:rsid w:val="00291C55"/>
    <w:rsid w:val="00295590"/>
    <w:rsid w:val="00296292"/>
    <w:rsid w:val="0029633E"/>
    <w:rsid w:val="00296F16"/>
    <w:rsid w:val="0029720A"/>
    <w:rsid w:val="002A069E"/>
    <w:rsid w:val="002A10B3"/>
    <w:rsid w:val="002A2B32"/>
    <w:rsid w:val="002B0949"/>
    <w:rsid w:val="002B0E20"/>
    <w:rsid w:val="002B3E56"/>
    <w:rsid w:val="002B534F"/>
    <w:rsid w:val="002B6DAF"/>
    <w:rsid w:val="002B7A76"/>
    <w:rsid w:val="002C019E"/>
    <w:rsid w:val="002D1DD4"/>
    <w:rsid w:val="002D65F0"/>
    <w:rsid w:val="002E1BAB"/>
    <w:rsid w:val="002F2399"/>
    <w:rsid w:val="002F531B"/>
    <w:rsid w:val="002F5930"/>
    <w:rsid w:val="00301073"/>
    <w:rsid w:val="00304A2C"/>
    <w:rsid w:val="00310505"/>
    <w:rsid w:val="0031129E"/>
    <w:rsid w:val="003127C4"/>
    <w:rsid w:val="00321BDF"/>
    <w:rsid w:val="00322668"/>
    <w:rsid w:val="00325B77"/>
    <w:rsid w:val="00344EAF"/>
    <w:rsid w:val="00355B7A"/>
    <w:rsid w:val="00357E31"/>
    <w:rsid w:val="00362538"/>
    <w:rsid w:val="00362B4C"/>
    <w:rsid w:val="003707B2"/>
    <w:rsid w:val="00375C6B"/>
    <w:rsid w:val="003765D8"/>
    <w:rsid w:val="003767C9"/>
    <w:rsid w:val="003768F3"/>
    <w:rsid w:val="00381049"/>
    <w:rsid w:val="003870BF"/>
    <w:rsid w:val="00387824"/>
    <w:rsid w:val="003913EF"/>
    <w:rsid w:val="00395D77"/>
    <w:rsid w:val="00396AD4"/>
    <w:rsid w:val="003A4867"/>
    <w:rsid w:val="003A4B21"/>
    <w:rsid w:val="003B2665"/>
    <w:rsid w:val="003D2259"/>
    <w:rsid w:val="003D66A6"/>
    <w:rsid w:val="003D79CC"/>
    <w:rsid w:val="003E496C"/>
    <w:rsid w:val="003F0085"/>
    <w:rsid w:val="003F0665"/>
    <w:rsid w:val="003F07D1"/>
    <w:rsid w:val="003F1B83"/>
    <w:rsid w:val="003F3BE2"/>
    <w:rsid w:val="003F7163"/>
    <w:rsid w:val="004016EC"/>
    <w:rsid w:val="00403A6B"/>
    <w:rsid w:val="00405ED2"/>
    <w:rsid w:val="004154AE"/>
    <w:rsid w:val="00415D87"/>
    <w:rsid w:val="0041617B"/>
    <w:rsid w:val="00416E20"/>
    <w:rsid w:val="00417492"/>
    <w:rsid w:val="00417FA7"/>
    <w:rsid w:val="00421984"/>
    <w:rsid w:val="00434523"/>
    <w:rsid w:val="00435A4C"/>
    <w:rsid w:val="00442246"/>
    <w:rsid w:val="004422D0"/>
    <w:rsid w:val="004429C3"/>
    <w:rsid w:val="0044355C"/>
    <w:rsid w:val="00444F9C"/>
    <w:rsid w:val="00451297"/>
    <w:rsid w:val="00451450"/>
    <w:rsid w:val="00457C25"/>
    <w:rsid w:val="00460F35"/>
    <w:rsid w:val="00464282"/>
    <w:rsid w:val="00464C0A"/>
    <w:rsid w:val="004725CD"/>
    <w:rsid w:val="00472A03"/>
    <w:rsid w:val="004832F2"/>
    <w:rsid w:val="0048404D"/>
    <w:rsid w:val="00485B97"/>
    <w:rsid w:val="00491AAB"/>
    <w:rsid w:val="00494092"/>
    <w:rsid w:val="00496CE6"/>
    <w:rsid w:val="0049798A"/>
    <w:rsid w:val="004A0C00"/>
    <w:rsid w:val="004A2C4A"/>
    <w:rsid w:val="004B3D8F"/>
    <w:rsid w:val="004B50D2"/>
    <w:rsid w:val="004C0A30"/>
    <w:rsid w:val="004C3058"/>
    <w:rsid w:val="004C632C"/>
    <w:rsid w:val="004D0E0F"/>
    <w:rsid w:val="004D0ED1"/>
    <w:rsid w:val="004D4517"/>
    <w:rsid w:val="004F1272"/>
    <w:rsid w:val="004F142A"/>
    <w:rsid w:val="004F2254"/>
    <w:rsid w:val="004F5A9A"/>
    <w:rsid w:val="004F64B2"/>
    <w:rsid w:val="004F6D89"/>
    <w:rsid w:val="005015C4"/>
    <w:rsid w:val="00502567"/>
    <w:rsid w:val="00503801"/>
    <w:rsid w:val="00504971"/>
    <w:rsid w:val="005120D3"/>
    <w:rsid w:val="00514E36"/>
    <w:rsid w:val="00520461"/>
    <w:rsid w:val="00524921"/>
    <w:rsid w:val="00524AB1"/>
    <w:rsid w:val="005254DC"/>
    <w:rsid w:val="005268C3"/>
    <w:rsid w:val="005336E1"/>
    <w:rsid w:val="00535499"/>
    <w:rsid w:val="00537B37"/>
    <w:rsid w:val="0054174A"/>
    <w:rsid w:val="00541EDD"/>
    <w:rsid w:val="005522DF"/>
    <w:rsid w:val="005555D6"/>
    <w:rsid w:val="00557F32"/>
    <w:rsid w:val="00561722"/>
    <w:rsid w:val="00561FD7"/>
    <w:rsid w:val="00565A39"/>
    <w:rsid w:val="00566B33"/>
    <w:rsid w:val="0057048D"/>
    <w:rsid w:val="005704CB"/>
    <w:rsid w:val="00573D21"/>
    <w:rsid w:val="0057568B"/>
    <w:rsid w:val="00581182"/>
    <w:rsid w:val="00585A20"/>
    <w:rsid w:val="005879A9"/>
    <w:rsid w:val="00587D00"/>
    <w:rsid w:val="0059001A"/>
    <w:rsid w:val="00590BF3"/>
    <w:rsid w:val="00594192"/>
    <w:rsid w:val="00594FF0"/>
    <w:rsid w:val="00596DEE"/>
    <w:rsid w:val="005A0F21"/>
    <w:rsid w:val="005A450F"/>
    <w:rsid w:val="005A4EB5"/>
    <w:rsid w:val="005C0108"/>
    <w:rsid w:val="005C73B3"/>
    <w:rsid w:val="005D246F"/>
    <w:rsid w:val="005D27D8"/>
    <w:rsid w:val="005E0BD5"/>
    <w:rsid w:val="005E1647"/>
    <w:rsid w:val="005E166B"/>
    <w:rsid w:val="005E3FD6"/>
    <w:rsid w:val="005E4B73"/>
    <w:rsid w:val="005F00A0"/>
    <w:rsid w:val="005F0A0E"/>
    <w:rsid w:val="005F36CB"/>
    <w:rsid w:val="005F3DA1"/>
    <w:rsid w:val="005F4F61"/>
    <w:rsid w:val="005F76F6"/>
    <w:rsid w:val="00602ABB"/>
    <w:rsid w:val="00603FEA"/>
    <w:rsid w:val="006046FB"/>
    <w:rsid w:val="0060484A"/>
    <w:rsid w:val="00604BB5"/>
    <w:rsid w:val="00607B34"/>
    <w:rsid w:val="00607B82"/>
    <w:rsid w:val="00611983"/>
    <w:rsid w:val="00614B4F"/>
    <w:rsid w:val="00616465"/>
    <w:rsid w:val="00620F47"/>
    <w:rsid w:val="006258D2"/>
    <w:rsid w:val="006304E2"/>
    <w:rsid w:val="00633C9E"/>
    <w:rsid w:val="00634427"/>
    <w:rsid w:val="006367F8"/>
    <w:rsid w:val="0063798A"/>
    <w:rsid w:val="0064183C"/>
    <w:rsid w:val="0064353A"/>
    <w:rsid w:val="00643930"/>
    <w:rsid w:val="00644080"/>
    <w:rsid w:val="00655E17"/>
    <w:rsid w:val="00657373"/>
    <w:rsid w:val="00661F71"/>
    <w:rsid w:val="006626D1"/>
    <w:rsid w:val="00673CD9"/>
    <w:rsid w:val="00684CBD"/>
    <w:rsid w:val="00687CDC"/>
    <w:rsid w:val="00693714"/>
    <w:rsid w:val="00694068"/>
    <w:rsid w:val="0069461C"/>
    <w:rsid w:val="00696B2E"/>
    <w:rsid w:val="00697BD8"/>
    <w:rsid w:val="006A1DA8"/>
    <w:rsid w:val="006B13D0"/>
    <w:rsid w:val="006C03C8"/>
    <w:rsid w:val="006C275F"/>
    <w:rsid w:val="006C2B8D"/>
    <w:rsid w:val="006D7366"/>
    <w:rsid w:val="006F49BA"/>
    <w:rsid w:val="00700550"/>
    <w:rsid w:val="0070722D"/>
    <w:rsid w:val="007175B6"/>
    <w:rsid w:val="00722C54"/>
    <w:rsid w:val="00726DFE"/>
    <w:rsid w:val="00737A0F"/>
    <w:rsid w:val="00746D13"/>
    <w:rsid w:val="00747A14"/>
    <w:rsid w:val="00751EEF"/>
    <w:rsid w:val="00752ED3"/>
    <w:rsid w:val="00762B56"/>
    <w:rsid w:val="00773892"/>
    <w:rsid w:val="00773AA9"/>
    <w:rsid w:val="00775D88"/>
    <w:rsid w:val="00781E4E"/>
    <w:rsid w:val="00784DF0"/>
    <w:rsid w:val="007879FE"/>
    <w:rsid w:val="00791A85"/>
    <w:rsid w:val="00791B48"/>
    <w:rsid w:val="00792D4C"/>
    <w:rsid w:val="007970E6"/>
    <w:rsid w:val="00797E36"/>
    <w:rsid w:val="007A10E8"/>
    <w:rsid w:val="007A15B3"/>
    <w:rsid w:val="007A1D81"/>
    <w:rsid w:val="007A40E2"/>
    <w:rsid w:val="007B3256"/>
    <w:rsid w:val="007B605D"/>
    <w:rsid w:val="007B719E"/>
    <w:rsid w:val="007C1707"/>
    <w:rsid w:val="007C762F"/>
    <w:rsid w:val="007D278E"/>
    <w:rsid w:val="007D3830"/>
    <w:rsid w:val="007D4902"/>
    <w:rsid w:val="007D5475"/>
    <w:rsid w:val="007D6E7C"/>
    <w:rsid w:val="007E1722"/>
    <w:rsid w:val="007E2132"/>
    <w:rsid w:val="007E25A5"/>
    <w:rsid w:val="007E6C19"/>
    <w:rsid w:val="007F140B"/>
    <w:rsid w:val="007F6190"/>
    <w:rsid w:val="007F7A4A"/>
    <w:rsid w:val="008004CD"/>
    <w:rsid w:val="00802092"/>
    <w:rsid w:val="00806654"/>
    <w:rsid w:val="0081075A"/>
    <w:rsid w:val="00817A04"/>
    <w:rsid w:val="0082042C"/>
    <w:rsid w:val="00825027"/>
    <w:rsid w:val="008301CD"/>
    <w:rsid w:val="00831663"/>
    <w:rsid w:val="00832110"/>
    <w:rsid w:val="00834DE0"/>
    <w:rsid w:val="008366C7"/>
    <w:rsid w:val="00841385"/>
    <w:rsid w:val="00844D1E"/>
    <w:rsid w:val="0085092C"/>
    <w:rsid w:val="0085507F"/>
    <w:rsid w:val="0085549F"/>
    <w:rsid w:val="0086087A"/>
    <w:rsid w:val="008649E8"/>
    <w:rsid w:val="00871FCC"/>
    <w:rsid w:val="00874790"/>
    <w:rsid w:val="00875DAC"/>
    <w:rsid w:val="00876DA0"/>
    <w:rsid w:val="00881F27"/>
    <w:rsid w:val="008827BF"/>
    <w:rsid w:val="00884F7C"/>
    <w:rsid w:val="00885B67"/>
    <w:rsid w:val="00886DD1"/>
    <w:rsid w:val="00890F80"/>
    <w:rsid w:val="00895FF6"/>
    <w:rsid w:val="008A08AA"/>
    <w:rsid w:val="008A107B"/>
    <w:rsid w:val="008A50DB"/>
    <w:rsid w:val="008A7A99"/>
    <w:rsid w:val="008B66DE"/>
    <w:rsid w:val="008C0E53"/>
    <w:rsid w:val="008C3CD6"/>
    <w:rsid w:val="008C7DB7"/>
    <w:rsid w:val="008D2CB6"/>
    <w:rsid w:val="008D4319"/>
    <w:rsid w:val="008D53DF"/>
    <w:rsid w:val="008E57A7"/>
    <w:rsid w:val="008E6F53"/>
    <w:rsid w:val="008F1C74"/>
    <w:rsid w:val="008F5555"/>
    <w:rsid w:val="00900232"/>
    <w:rsid w:val="009014B4"/>
    <w:rsid w:val="00905DE4"/>
    <w:rsid w:val="00915577"/>
    <w:rsid w:val="00921486"/>
    <w:rsid w:val="00923012"/>
    <w:rsid w:val="00923132"/>
    <w:rsid w:val="00925225"/>
    <w:rsid w:val="009279F7"/>
    <w:rsid w:val="00930ABA"/>
    <w:rsid w:val="0093308B"/>
    <w:rsid w:val="00935DA1"/>
    <w:rsid w:val="009430BA"/>
    <w:rsid w:val="00945349"/>
    <w:rsid w:val="009506CA"/>
    <w:rsid w:val="00952569"/>
    <w:rsid w:val="009548C6"/>
    <w:rsid w:val="00957FD7"/>
    <w:rsid w:val="00963600"/>
    <w:rsid w:val="009649C3"/>
    <w:rsid w:val="00970B07"/>
    <w:rsid w:val="00975EA6"/>
    <w:rsid w:val="00976670"/>
    <w:rsid w:val="009770B5"/>
    <w:rsid w:val="00983A3F"/>
    <w:rsid w:val="00983A83"/>
    <w:rsid w:val="00990D0F"/>
    <w:rsid w:val="009A0643"/>
    <w:rsid w:val="009B0548"/>
    <w:rsid w:val="009B4915"/>
    <w:rsid w:val="009B4FD1"/>
    <w:rsid w:val="009C0096"/>
    <w:rsid w:val="009C47D0"/>
    <w:rsid w:val="009D0713"/>
    <w:rsid w:val="009D4448"/>
    <w:rsid w:val="009D697F"/>
    <w:rsid w:val="009D73E9"/>
    <w:rsid w:val="009E1FF5"/>
    <w:rsid w:val="009E4FD0"/>
    <w:rsid w:val="009E6334"/>
    <w:rsid w:val="009F6DB4"/>
    <w:rsid w:val="009F75AC"/>
    <w:rsid w:val="00A0606B"/>
    <w:rsid w:val="00A133FF"/>
    <w:rsid w:val="00A146A5"/>
    <w:rsid w:val="00A1694C"/>
    <w:rsid w:val="00A17616"/>
    <w:rsid w:val="00A26A82"/>
    <w:rsid w:val="00A33101"/>
    <w:rsid w:val="00A35620"/>
    <w:rsid w:val="00A371DF"/>
    <w:rsid w:val="00A45561"/>
    <w:rsid w:val="00A4573B"/>
    <w:rsid w:val="00A50211"/>
    <w:rsid w:val="00A60421"/>
    <w:rsid w:val="00A6134E"/>
    <w:rsid w:val="00A716E0"/>
    <w:rsid w:val="00A7327E"/>
    <w:rsid w:val="00A759B9"/>
    <w:rsid w:val="00A75AF7"/>
    <w:rsid w:val="00A75DDD"/>
    <w:rsid w:val="00A81228"/>
    <w:rsid w:val="00A8172A"/>
    <w:rsid w:val="00A823FD"/>
    <w:rsid w:val="00A83BBB"/>
    <w:rsid w:val="00A846F2"/>
    <w:rsid w:val="00A86FBC"/>
    <w:rsid w:val="00A90EAB"/>
    <w:rsid w:val="00A90F8A"/>
    <w:rsid w:val="00A90FBD"/>
    <w:rsid w:val="00A950CF"/>
    <w:rsid w:val="00AA0AF3"/>
    <w:rsid w:val="00AA206C"/>
    <w:rsid w:val="00AB2C6C"/>
    <w:rsid w:val="00AB589F"/>
    <w:rsid w:val="00AC1E2D"/>
    <w:rsid w:val="00AC49C2"/>
    <w:rsid w:val="00AE15CF"/>
    <w:rsid w:val="00AE5297"/>
    <w:rsid w:val="00AE7616"/>
    <w:rsid w:val="00AE7C38"/>
    <w:rsid w:val="00AF1721"/>
    <w:rsid w:val="00B0031D"/>
    <w:rsid w:val="00B00ED5"/>
    <w:rsid w:val="00B052D5"/>
    <w:rsid w:val="00B106CA"/>
    <w:rsid w:val="00B10D96"/>
    <w:rsid w:val="00B12B53"/>
    <w:rsid w:val="00B14E90"/>
    <w:rsid w:val="00B210F9"/>
    <w:rsid w:val="00B27E47"/>
    <w:rsid w:val="00B31498"/>
    <w:rsid w:val="00B324A7"/>
    <w:rsid w:val="00B32D33"/>
    <w:rsid w:val="00B53E69"/>
    <w:rsid w:val="00B5529A"/>
    <w:rsid w:val="00B61495"/>
    <w:rsid w:val="00B623D2"/>
    <w:rsid w:val="00B663FA"/>
    <w:rsid w:val="00B67597"/>
    <w:rsid w:val="00B71DEA"/>
    <w:rsid w:val="00B75203"/>
    <w:rsid w:val="00B816D2"/>
    <w:rsid w:val="00B8456D"/>
    <w:rsid w:val="00BA2E03"/>
    <w:rsid w:val="00BA3400"/>
    <w:rsid w:val="00BA3F85"/>
    <w:rsid w:val="00BB139E"/>
    <w:rsid w:val="00BB26A6"/>
    <w:rsid w:val="00BB4967"/>
    <w:rsid w:val="00BC4EF1"/>
    <w:rsid w:val="00BC56CD"/>
    <w:rsid w:val="00BC6CC6"/>
    <w:rsid w:val="00BC786D"/>
    <w:rsid w:val="00BD0865"/>
    <w:rsid w:val="00BD0908"/>
    <w:rsid w:val="00BD17E9"/>
    <w:rsid w:val="00BD237D"/>
    <w:rsid w:val="00BD7333"/>
    <w:rsid w:val="00BE0883"/>
    <w:rsid w:val="00BE1165"/>
    <w:rsid w:val="00BE291B"/>
    <w:rsid w:val="00BE6F6A"/>
    <w:rsid w:val="00BE7FC9"/>
    <w:rsid w:val="00BF0322"/>
    <w:rsid w:val="00BF15AF"/>
    <w:rsid w:val="00BF532C"/>
    <w:rsid w:val="00BF6A84"/>
    <w:rsid w:val="00C01BE1"/>
    <w:rsid w:val="00C05D95"/>
    <w:rsid w:val="00C107AB"/>
    <w:rsid w:val="00C14A2A"/>
    <w:rsid w:val="00C14C65"/>
    <w:rsid w:val="00C15575"/>
    <w:rsid w:val="00C15F9C"/>
    <w:rsid w:val="00C40842"/>
    <w:rsid w:val="00C415B2"/>
    <w:rsid w:val="00C419EA"/>
    <w:rsid w:val="00C44EEA"/>
    <w:rsid w:val="00C5040B"/>
    <w:rsid w:val="00C55C43"/>
    <w:rsid w:val="00C56A17"/>
    <w:rsid w:val="00C62363"/>
    <w:rsid w:val="00C62620"/>
    <w:rsid w:val="00C66866"/>
    <w:rsid w:val="00C6703B"/>
    <w:rsid w:val="00C67BE0"/>
    <w:rsid w:val="00C70EA7"/>
    <w:rsid w:val="00C71413"/>
    <w:rsid w:val="00C7247E"/>
    <w:rsid w:val="00C741D4"/>
    <w:rsid w:val="00C759E4"/>
    <w:rsid w:val="00C85908"/>
    <w:rsid w:val="00C85946"/>
    <w:rsid w:val="00C86D86"/>
    <w:rsid w:val="00C95BAA"/>
    <w:rsid w:val="00C9756D"/>
    <w:rsid w:val="00C97BA4"/>
    <w:rsid w:val="00CA4164"/>
    <w:rsid w:val="00CB1DF2"/>
    <w:rsid w:val="00CB41C0"/>
    <w:rsid w:val="00CB7859"/>
    <w:rsid w:val="00CC1817"/>
    <w:rsid w:val="00CC20CB"/>
    <w:rsid w:val="00CC56E9"/>
    <w:rsid w:val="00CC7C22"/>
    <w:rsid w:val="00CC7EA3"/>
    <w:rsid w:val="00CD106C"/>
    <w:rsid w:val="00CD1CDE"/>
    <w:rsid w:val="00CD2091"/>
    <w:rsid w:val="00CD248E"/>
    <w:rsid w:val="00CE268E"/>
    <w:rsid w:val="00CE578F"/>
    <w:rsid w:val="00CF3975"/>
    <w:rsid w:val="00CF4039"/>
    <w:rsid w:val="00CF5843"/>
    <w:rsid w:val="00CF594B"/>
    <w:rsid w:val="00D00F69"/>
    <w:rsid w:val="00D01C4E"/>
    <w:rsid w:val="00D06EF0"/>
    <w:rsid w:val="00D074DE"/>
    <w:rsid w:val="00D07C9C"/>
    <w:rsid w:val="00D12DF5"/>
    <w:rsid w:val="00D33CBD"/>
    <w:rsid w:val="00D416F4"/>
    <w:rsid w:val="00D419A8"/>
    <w:rsid w:val="00D42A5C"/>
    <w:rsid w:val="00D51862"/>
    <w:rsid w:val="00D52378"/>
    <w:rsid w:val="00D5541A"/>
    <w:rsid w:val="00D6364E"/>
    <w:rsid w:val="00D73E31"/>
    <w:rsid w:val="00D80B22"/>
    <w:rsid w:val="00D9246B"/>
    <w:rsid w:val="00D95F9B"/>
    <w:rsid w:val="00DA0345"/>
    <w:rsid w:val="00DB53F5"/>
    <w:rsid w:val="00DB611C"/>
    <w:rsid w:val="00DB67A3"/>
    <w:rsid w:val="00DB7693"/>
    <w:rsid w:val="00DC2390"/>
    <w:rsid w:val="00DC2A9B"/>
    <w:rsid w:val="00DC6C3C"/>
    <w:rsid w:val="00DD6EE5"/>
    <w:rsid w:val="00DE0F90"/>
    <w:rsid w:val="00DE1220"/>
    <w:rsid w:val="00DE3FF2"/>
    <w:rsid w:val="00DE456B"/>
    <w:rsid w:val="00DF3BB0"/>
    <w:rsid w:val="00DF44F2"/>
    <w:rsid w:val="00DF68F8"/>
    <w:rsid w:val="00E04D9D"/>
    <w:rsid w:val="00E07A41"/>
    <w:rsid w:val="00E113D2"/>
    <w:rsid w:val="00E154C3"/>
    <w:rsid w:val="00E15A27"/>
    <w:rsid w:val="00E21A8B"/>
    <w:rsid w:val="00E27611"/>
    <w:rsid w:val="00E314EA"/>
    <w:rsid w:val="00E34064"/>
    <w:rsid w:val="00E4070C"/>
    <w:rsid w:val="00E475A0"/>
    <w:rsid w:val="00E4780B"/>
    <w:rsid w:val="00E52594"/>
    <w:rsid w:val="00E5446D"/>
    <w:rsid w:val="00E5489D"/>
    <w:rsid w:val="00E563B8"/>
    <w:rsid w:val="00E601E4"/>
    <w:rsid w:val="00E60E8C"/>
    <w:rsid w:val="00E63AB0"/>
    <w:rsid w:val="00E63AEE"/>
    <w:rsid w:val="00E734E3"/>
    <w:rsid w:val="00E753A4"/>
    <w:rsid w:val="00E75FE7"/>
    <w:rsid w:val="00E762D3"/>
    <w:rsid w:val="00E80033"/>
    <w:rsid w:val="00E8279C"/>
    <w:rsid w:val="00E84C18"/>
    <w:rsid w:val="00E856FE"/>
    <w:rsid w:val="00E86640"/>
    <w:rsid w:val="00E92B14"/>
    <w:rsid w:val="00E96CC6"/>
    <w:rsid w:val="00EA33DA"/>
    <w:rsid w:val="00EA59C0"/>
    <w:rsid w:val="00EA6E48"/>
    <w:rsid w:val="00EB5728"/>
    <w:rsid w:val="00EB6E18"/>
    <w:rsid w:val="00EB7469"/>
    <w:rsid w:val="00ED12F3"/>
    <w:rsid w:val="00ED5EE7"/>
    <w:rsid w:val="00EE069B"/>
    <w:rsid w:val="00EE192B"/>
    <w:rsid w:val="00EE7699"/>
    <w:rsid w:val="00EE7C0A"/>
    <w:rsid w:val="00EE7EEB"/>
    <w:rsid w:val="00EF0137"/>
    <w:rsid w:val="00EF24F7"/>
    <w:rsid w:val="00EF300F"/>
    <w:rsid w:val="00EF42DD"/>
    <w:rsid w:val="00EF4624"/>
    <w:rsid w:val="00EF706C"/>
    <w:rsid w:val="00F011F2"/>
    <w:rsid w:val="00F01E53"/>
    <w:rsid w:val="00F05B3D"/>
    <w:rsid w:val="00F138C9"/>
    <w:rsid w:val="00F17AB9"/>
    <w:rsid w:val="00F2273C"/>
    <w:rsid w:val="00F230CA"/>
    <w:rsid w:val="00F258F5"/>
    <w:rsid w:val="00F30CA9"/>
    <w:rsid w:val="00F3706E"/>
    <w:rsid w:val="00F44049"/>
    <w:rsid w:val="00F446FD"/>
    <w:rsid w:val="00F4487F"/>
    <w:rsid w:val="00F50F94"/>
    <w:rsid w:val="00F518AD"/>
    <w:rsid w:val="00F619D1"/>
    <w:rsid w:val="00F61FEB"/>
    <w:rsid w:val="00F62E90"/>
    <w:rsid w:val="00F66C16"/>
    <w:rsid w:val="00F67B36"/>
    <w:rsid w:val="00F76A96"/>
    <w:rsid w:val="00F8007D"/>
    <w:rsid w:val="00F832B8"/>
    <w:rsid w:val="00F86B54"/>
    <w:rsid w:val="00F86FB0"/>
    <w:rsid w:val="00F938B9"/>
    <w:rsid w:val="00F940FD"/>
    <w:rsid w:val="00FA0D55"/>
    <w:rsid w:val="00FA3994"/>
    <w:rsid w:val="00FA7122"/>
    <w:rsid w:val="00FB06E1"/>
    <w:rsid w:val="00FB7CA0"/>
    <w:rsid w:val="00FC09C4"/>
    <w:rsid w:val="00FC399F"/>
    <w:rsid w:val="00FC73FD"/>
    <w:rsid w:val="00FD1631"/>
    <w:rsid w:val="00FD2D61"/>
    <w:rsid w:val="00FD2DF4"/>
    <w:rsid w:val="00FD3951"/>
    <w:rsid w:val="00FD4415"/>
    <w:rsid w:val="00FD5893"/>
    <w:rsid w:val="00FE0452"/>
    <w:rsid w:val="00FE08CB"/>
    <w:rsid w:val="00FE3F3A"/>
    <w:rsid w:val="00FE3F98"/>
    <w:rsid w:val="00FE41C0"/>
    <w:rsid w:val="00FF268E"/>
    <w:rsid w:val="00FF28D2"/>
    <w:rsid w:val="00FF309A"/>
    <w:rsid w:val="00FF3130"/>
    <w:rsid w:val="00FF5859"/>
    <w:rsid w:val="00FF7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chartTrackingRefBased/>
  <w15:docId w15:val="{3ABA4BA4-0F39-4611-8F35-CDA24024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3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6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941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94192"/>
    <w:rPr>
      <w:rFonts w:asciiTheme="majorHAnsi" w:eastAsiaTheme="majorEastAsia" w:hAnsiTheme="majorHAnsi" w:cstheme="majorBidi"/>
      <w:sz w:val="18"/>
      <w:szCs w:val="18"/>
    </w:rPr>
  </w:style>
  <w:style w:type="paragraph" w:styleId="a6">
    <w:name w:val="header"/>
    <w:basedOn w:val="a"/>
    <w:link w:val="a7"/>
    <w:uiPriority w:val="99"/>
    <w:unhideWhenUsed/>
    <w:rsid w:val="00A86FBC"/>
    <w:pPr>
      <w:tabs>
        <w:tab w:val="center" w:pos="4252"/>
        <w:tab w:val="right" w:pos="8504"/>
      </w:tabs>
      <w:snapToGrid w:val="0"/>
    </w:pPr>
  </w:style>
  <w:style w:type="character" w:customStyle="1" w:styleId="a7">
    <w:name w:val="ヘッダー (文字)"/>
    <w:basedOn w:val="a0"/>
    <w:link w:val="a6"/>
    <w:uiPriority w:val="99"/>
    <w:rsid w:val="00A86FBC"/>
  </w:style>
  <w:style w:type="paragraph" w:styleId="a8">
    <w:name w:val="footer"/>
    <w:basedOn w:val="a"/>
    <w:link w:val="a9"/>
    <w:uiPriority w:val="99"/>
    <w:unhideWhenUsed/>
    <w:rsid w:val="00A86FBC"/>
    <w:pPr>
      <w:tabs>
        <w:tab w:val="center" w:pos="4252"/>
        <w:tab w:val="right" w:pos="8504"/>
      </w:tabs>
      <w:snapToGrid w:val="0"/>
    </w:pPr>
  </w:style>
  <w:style w:type="character" w:customStyle="1" w:styleId="a9">
    <w:name w:val="フッター (文字)"/>
    <w:basedOn w:val="a0"/>
    <w:link w:val="a8"/>
    <w:uiPriority w:val="99"/>
    <w:rsid w:val="00A86FBC"/>
  </w:style>
  <w:style w:type="paragraph" w:customStyle="1" w:styleId="Default">
    <w:name w:val="Default"/>
    <w:rsid w:val="00E21A8B"/>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3"/>
    <w:uiPriority w:val="39"/>
    <w:rsid w:val="00DC6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5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1FCD6-B1F7-4E9A-9638-F9C89A08C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4885</TotalTime>
  <Pages>8</Pages>
  <Words>1324</Words>
  <Characters>7552</Characters>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2024-03-26T07:49:00Z</cp:lastPrinted>
  <dcterms:created xsi:type="dcterms:W3CDTF">2021-03-04T05:46:00Z</dcterms:created>
  <dcterms:modified xsi:type="dcterms:W3CDTF">2024-03-26T07:49:00Z</dcterms:modified>
</cp:coreProperties>
</file>